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B6B39" w14:textId="44EBA804" w:rsidR="00C43912" w:rsidRPr="00C43912" w:rsidRDefault="00C43912" w:rsidP="00C43912">
      <w:pPr>
        <w:pStyle w:val="a5"/>
        <w:rPr>
          <w:rFonts w:ascii="宋体" w:hAnsi="宋体"/>
          <w:sz w:val="44"/>
          <w:szCs w:val="44"/>
        </w:rPr>
      </w:pPr>
      <w:r w:rsidRPr="00C43912">
        <w:rPr>
          <w:rFonts w:ascii="宋体" w:hAnsi="宋体" w:cs="Arial" w:hint="eastAsia"/>
          <w:sz w:val="44"/>
          <w:szCs w:val="44"/>
        </w:rPr>
        <w:t>申花单元GS0406-A2-33（万马历保地块）供配电工程（含市政10KV电力管沟）</w:t>
      </w:r>
    </w:p>
    <w:p w14:paraId="20E63002" w14:textId="31040D35" w:rsidR="00C43912" w:rsidRPr="00C43912" w:rsidRDefault="00C43912" w:rsidP="00C43912">
      <w:pPr>
        <w:pStyle w:val="a5"/>
        <w:rPr>
          <w:sz w:val="44"/>
          <w:szCs w:val="44"/>
        </w:rPr>
      </w:pPr>
      <w:r w:rsidRPr="00C43912">
        <w:rPr>
          <w:rFonts w:hint="eastAsia"/>
          <w:sz w:val="44"/>
          <w:szCs w:val="44"/>
        </w:rPr>
        <w:t>招标公告</w:t>
      </w:r>
    </w:p>
    <w:p w14:paraId="39CC937F" w14:textId="77777777" w:rsidR="00C43912" w:rsidRDefault="00C43912" w:rsidP="00601B6D">
      <w:pPr>
        <w:pStyle w:val="a3"/>
        <w:spacing w:line="560" w:lineRule="exact"/>
        <w:rPr>
          <w:rFonts w:hAnsi="宋体" w:cs="宋体"/>
          <w:b/>
          <w:bCs/>
          <w:sz w:val="28"/>
          <w:szCs w:val="28"/>
        </w:rPr>
      </w:pPr>
      <w:bookmarkStart w:id="0" w:name="_Toc19298"/>
      <w:bookmarkStart w:id="1" w:name="_Toc96937877"/>
      <w:bookmarkStart w:id="2" w:name="_Toc2725"/>
      <w:r>
        <w:rPr>
          <w:rFonts w:hAnsi="宋体" w:cs="宋体" w:hint="eastAsia"/>
          <w:b/>
          <w:bCs/>
          <w:sz w:val="28"/>
          <w:szCs w:val="28"/>
        </w:rPr>
        <w:t>1.</w:t>
      </w:r>
      <w:r>
        <w:rPr>
          <w:rFonts w:hAnsi="宋体" w:hint="eastAsia"/>
          <w:b/>
          <w:sz w:val="28"/>
          <w:szCs w:val="28"/>
        </w:rPr>
        <w:t>招标</w:t>
      </w:r>
      <w:r>
        <w:rPr>
          <w:rFonts w:hAnsi="宋体" w:cs="宋体" w:hint="eastAsia"/>
          <w:b/>
          <w:bCs/>
          <w:sz w:val="28"/>
          <w:szCs w:val="28"/>
        </w:rPr>
        <w:t>条件</w:t>
      </w:r>
      <w:bookmarkEnd w:id="0"/>
      <w:bookmarkEnd w:id="1"/>
      <w:bookmarkEnd w:id="2"/>
    </w:p>
    <w:p w14:paraId="78432FA6"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申花单元GS0406-A2-33（万马历保地块）供配电工程（含市政10KV电力管沟）已批准建设，建设资金来自国有自筹，招标人为杭州市居住区投资建设集团有限公司。项目已具备招标条件，现对该项目进行公开招标。欢迎具备投标人资格的法人参加投标。本公告通过杭州市城投网站（https：//www.hzcjtz.com）、浙江政府采购网（https：//zfcg.czt.zj.gov.cn/）、杭州市居住区投资建设集团有限公司网站（http：//www.hzajfc.cn/）发布。</w:t>
      </w:r>
    </w:p>
    <w:p w14:paraId="4487DC34" w14:textId="77777777" w:rsidR="00C43912" w:rsidRDefault="00C43912" w:rsidP="00601B6D">
      <w:pPr>
        <w:pStyle w:val="a3"/>
        <w:spacing w:line="560" w:lineRule="exact"/>
        <w:rPr>
          <w:rFonts w:hAnsi="宋体" w:cs="宋体"/>
          <w:b/>
          <w:bCs/>
          <w:sz w:val="28"/>
          <w:szCs w:val="28"/>
        </w:rPr>
      </w:pPr>
      <w:bookmarkStart w:id="3" w:name="_Toc19209"/>
      <w:bookmarkStart w:id="4" w:name="_Toc20717"/>
      <w:bookmarkStart w:id="5" w:name="_Toc96937878"/>
      <w:r>
        <w:rPr>
          <w:rFonts w:hAnsi="宋体" w:cs="宋体" w:hint="eastAsia"/>
          <w:b/>
          <w:bCs/>
          <w:sz w:val="28"/>
          <w:szCs w:val="28"/>
        </w:rPr>
        <w:t>2. 项目概况与招标范围</w:t>
      </w:r>
      <w:bookmarkEnd w:id="3"/>
      <w:bookmarkEnd w:id="4"/>
      <w:bookmarkEnd w:id="5"/>
    </w:p>
    <w:p w14:paraId="2B179C1F" w14:textId="77777777" w:rsidR="00C43912" w:rsidRDefault="00C43912" w:rsidP="00601B6D">
      <w:pPr>
        <w:pStyle w:val="a3"/>
        <w:spacing w:line="560" w:lineRule="exact"/>
        <w:ind w:firstLineChars="200" w:firstLine="480"/>
        <w:rPr>
          <w:rFonts w:hAnsi="宋体" w:cs="宋体"/>
          <w:sz w:val="24"/>
          <w:szCs w:val="24"/>
        </w:rPr>
      </w:pPr>
      <w:r w:rsidRPr="00C43912">
        <w:rPr>
          <w:rFonts w:hAnsi="宋体" w:cs="宋体" w:hint="eastAsia"/>
          <w:sz w:val="24"/>
          <w:szCs w:val="24"/>
        </w:rPr>
        <w:t>2.1 项目概况：</w:t>
      </w:r>
      <w:r w:rsidRPr="00C43912">
        <w:rPr>
          <w:rFonts w:hAnsi="宋体" w:hint="eastAsia"/>
          <w:sz w:val="24"/>
          <w:szCs w:val="24"/>
        </w:rPr>
        <w:t>本次招标工程预算造价</w:t>
      </w:r>
      <w:r w:rsidRPr="00C43912">
        <w:rPr>
          <w:rFonts w:hAnsi="宋体" w:hint="eastAsia"/>
          <w:sz w:val="24"/>
          <w:szCs w:val="24"/>
          <w:u w:val="single"/>
        </w:rPr>
        <w:t>约</w:t>
      </w:r>
      <w:r w:rsidRPr="00C43912">
        <w:rPr>
          <w:rFonts w:hAnsi="宋体"/>
          <w:sz w:val="24"/>
          <w:szCs w:val="24"/>
          <w:u w:val="single"/>
        </w:rPr>
        <w:t>79.9558</w:t>
      </w:r>
      <w:r w:rsidRPr="00C43912">
        <w:rPr>
          <w:rFonts w:hAnsi="宋体" w:hint="eastAsia"/>
          <w:sz w:val="24"/>
          <w:szCs w:val="24"/>
        </w:rPr>
        <w:t>万元。建设地点：</w:t>
      </w:r>
      <w:r w:rsidRPr="00C43912">
        <w:rPr>
          <w:rFonts w:hAnsi="宋体" w:cs="宋体" w:hint="eastAsia"/>
          <w:sz w:val="24"/>
          <w:szCs w:val="24"/>
        </w:rPr>
        <w:t>本项目位于</w:t>
      </w:r>
      <w:r w:rsidRPr="00C43912">
        <w:rPr>
          <w:rFonts w:hAnsi="宋体" w:cs="宋体"/>
          <w:sz w:val="24"/>
          <w:szCs w:val="24"/>
        </w:rPr>
        <w:t>杭州市拱</w:t>
      </w:r>
      <w:proofErr w:type="gramStart"/>
      <w:r w:rsidRPr="00C43912">
        <w:rPr>
          <w:rFonts w:hAnsi="宋体" w:cs="宋体"/>
          <w:sz w:val="24"/>
          <w:szCs w:val="24"/>
        </w:rPr>
        <w:t>墅</w:t>
      </w:r>
      <w:proofErr w:type="gramEnd"/>
      <w:r w:rsidRPr="00C43912">
        <w:rPr>
          <w:rFonts w:hAnsi="宋体" w:cs="宋体"/>
          <w:sz w:val="24"/>
          <w:szCs w:val="24"/>
        </w:rPr>
        <w:t>区申花单元 GS0406-A2-33 地块内</w:t>
      </w:r>
    </w:p>
    <w:p w14:paraId="43CD13F3"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2.2 招标范围：</w:t>
      </w:r>
      <w:bookmarkStart w:id="6" w:name="_Toc5834"/>
      <w:bookmarkStart w:id="7" w:name="_Toc11698"/>
      <w:r>
        <w:rPr>
          <w:rFonts w:hAnsi="宋体" w:cs="宋体" w:hint="eastAsia"/>
          <w:sz w:val="24"/>
          <w:szCs w:val="24"/>
        </w:rPr>
        <w:t>申花单元GS0406-A2-33（万马历保地块）供配电工程（含市政10KV电力管沟），包括施工图中的所有工程内容：2*160kVA箱变的安装，以及外线电缆管沟、电缆井的制作，外线电缆敷设等所有工程内容；所有设施设备验收、通电及保修服务（项目整体保修期为2年）；具体内容以图纸和工程量清单所列内容为准 。</w:t>
      </w:r>
    </w:p>
    <w:p w14:paraId="2D831E15"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2.3 工期：60日历天</w:t>
      </w:r>
      <w:bookmarkEnd w:id="6"/>
      <w:bookmarkEnd w:id="7"/>
    </w:p>
    <w:p w14:paraId="1A25C613" w14:textId="77777777" w:rsidR="00C43912" w:rsidRDefault="00C43912" w:rsidP="00601B6D">
      <w:pPr>
        <w:pStyle w:val="a3"/>
        <w:spacing w:line="560" w:lineRule="exact"/>
        <w:rPr>
          <w:rFonts w:hAnsi="宋体" w:cs="宋体"/>
          <w:b/>
          <w:bCs/>
          <w:sz w:val="28"/>
          <w:szCs w:val="28"/>
        </w:rPr>
      </w:pPr>
      <w:bookmarkStart w:id="8" w:name="_Toc429"/>
      <w:bookmarkStart w:id="9" w:name="_Toc96937879"/>
      <w:bookmarkStart w:id="10" w:name="_Toc7402"/>
      <w:r>
        <w:rPr>
          <w:rFonts w:hAnsi="宋体" w:cs="宋体" w:hint="eastAsia"/>
          <w:b/>
          <w:bCs/>
          <w:sz w:val="28"/>
          <w:szCs w:val="28"/>
        </w:rPr>
        <w:t>3. 投标人资格要求</w:t>
      </w:r>
      <w:bookmarkEnd w:id="8"/>
      <w:bookmarkEnd w:id="9"/>
      <w:bookmarkEnd w:id="10"/>
    </w:p>
    <w:p w14:paraId="362C9474"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3.1资质条件：本次招标要求投标人具有电力工程施工总承包三级及以上资质或输变电工</w:t>
      </w:r>
      <w:proofErr w:type="gramStart"/>
      <w:r>
        <w:rPr>
          <w:rFonts w:hAnsi="宋体" w:cs="宋体" w:hint="eastAsia"/>
          <w:sz w:val="24"/>
          <w:szCs w:val="24"/>
        </w:rPr>
        <w:t>程专业</w:t>
      </w:r>
      <w:proofErr w:type="gramEnd"/>
      <w:r>
        <w:rPr>
          <w:rFonts w:hAnsi="宋体" w:cs="宋体" w:hint="eastAsia"/>
          <w:sz w:val="24"/>
          <w:szCs w:val="24"/>
        </w:rPr>
        <w:t>承包三级及以上资质，同时具备国家电力监督委员会颁发的承装（修、试）电力设施四级资质及有效的《安全生产许可证》；投标单位为杭</w:t>
      </w:r>
      <w:r>
        <w:rPr>
          <w:rFonts w:hAnsi="宋体" w:cs="宋体" w:hint="eastAsia"/>
          <w:sz w:val="24"/>
          <w:szCs w:val="24"/>
        </w:rPr>
        <w:lastRenderedPageBreak/>
        <w:t>州市电力局入围施工企业（提供2022年度浙江大有集团有限公司合格供应商入围通知书）。</w:t>
      </w:r>
    </w:p>
    <w:p w14:paraId="6747FFE7"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3.2项目经理：拟派项目经理须具备电力工程专业或机电工程专业二级及以上注册建造师资质和“三类人员”B 类证书并无在建工程（在建工程是指）。</w:t>
      </w:r>
    </w:p>
    <w:p w14:paraId="503131FC"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3.3本次招标不接受联合体投标。</w:t>
      </w:r>
    </w:p>
    <w:p w14:paraId="0A576E10"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3.4</w:t>
      </w:r>
      <w:proofErr w:type="gramStart"/>
      <w:r>
        <w:rPr>
          <w:rFonts w:hAnsi="宋体" w:cs="宋体" w:hint="eastAsia"/>
          <w:sz w:val="24"/>
          <w:szCs w:val="24"/>
        </w:rPr>
        <w:t>投标人拟驻现场</w:t>
      </w:r>
      <w:proofErr w:type="gramEnd"/>
      <w:r>
        <w:rPr>
          <w:rFonts w:hAnsi="宋体" w:cs="宋体" w:hint="eastAsia"/>
          <w:sz w:val="24"/>
          <w:szCs w:val="24"/>
        </w:rPr>
        <w:t>的安全生产管理员具有“三类人员”C类证书；</w:t>
      </w:r>
    </w:p>
    <w:p w14:paraId="5726034C" w14:textId="77777777" w:rsidR="00C43912" w:rsidRDefault="00C43912" w:rsidP="00601B6D">
      <w:pPr>
        <w:pStyle w:val="a3"/>
        <w:spacing w:line="560" w:lineRule="exact"/>
        <w:rPr>
          <w:rFonts w:hAnsi="宋体" w:cs="宋体"/>
          <w:b/>
          <w:bCs/>
          <w:sz w:val="28"/>
          <w:szCs w:val="28"/>
        </w:rPr>
      </w:pPr>
      <w:r>
        <w:rPr>
          <w:rFonts w:hAnsi="宋体" w:cs="宋体" w:hint="eastAsia"/>
          <w:b/>
          <w:bCs/>
          <w:sz w:val="28"/>
          <w:szCs w:val="28"/>
        </w:rPr>
        <w:t>4. 招标文件的获取</w:t>
      </w:r>
    </w:p>
    <w:p w14:paraId="6859703F" w14:textId="67D9FCD6"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凡确认参加投标者</w:t>
      </w:r>
      <w:r w:rsidRPr="00C43912">
        <w:rPr>
          <w:rFonts w:hAnsi="宋体" w:cs="宋体" w:hint="eastAsia"/>
          <w:sz w:val="24"/>
          <w:szCs w:val="24"/>
        </w:rPr>
        <w:t>，请于2023年</w:t>
      </w:r>
      <w:r w:rsidRPr="00C43912">
        <w:rPr>
          <w:rFonts w:hAnsi="宋体" w:cs="宋体"/>
          <w:sz w:val="24"/>
          <w:szCs w:val="24"/>
        </w:rPr>
        <w:t>3</w:t>
      </w:r>
      <w:r w:rsidRPr="00C43912">
        <w:rPr>
          <w:rFonts w:hAnsi="宋体" w:cs="宋体" w:hint="eastAsia"/>
          <w:sz w:val="24"/>
          <w:szCs w:val="24"/>
        </w:rPr>
        <w:t>月</w:t>
      </w:r>
      <w:r w:rsidRPr="00C43912">
        <w:rPr>
          <w:rFonts w:hAnsi="宋体" w:cs="宋体"/>
          <w:sz w:val="24"/>
          <w:szCs w:val="24"/>
        </w:rPr>
        <w:t>10</w:t>
      </w:r>
      <w:r w:rsidRPr="00C43912">
        <w:rPr>
          <w:rFonts w:hAnsi="宋体" w:cs="宋体" w:hint="eastAsia"/>
          <w:sz w:val="24"/>
          <w:szCs w:val="24"/>
        </w:rPr>
        <w:t>日至202</w:t>
      </w:r>
      <w:r w:rsidRPr="00C43912">
        <w:rPr>
          <w:rFonts w:hAnsi="宋体" w:cs="宋体"/>
          <w:sz w:val="24"/>
          <w:szCs w:val="24"/>
        </w:rPr>
        <w:t>3</w:t>
      </w:r>
      <w:r w:rsidRPr="00C43912">
        <w:rPr>
          <w:rFonts w:hAnsi="宋体" w:cs="宋体" w:hint="eastAsia"/>
          <w:sz w:val="24"/>
          <w:szCs w:val="24"/>
        </w:rPr>
        <w:t>年</w:t>
      </w:r>
      <w:r w:rsidRPr="00C43912">
        <w:rPr>
          <w:rFonts w:hAnsi="宋体" w:cs="宋体"/>
          <w:sz w:val="24"/>
          <w:szCs w:val="24"/>
        </w:rPr>
        <w:t>3</w:t>
      </w:r>
      <w:r w:rsidRPr="00C43912">
        <w:rPr>
          <w:rFonts w:hAnsi="宋体" w:cs="宋体" w:hint="eastAsia"/>
          <w:sz w:val="24"/>
          <w:szCs w:val="24"/>
        </w:rPr>
        <w:t>月</w:t>
      </w:r>
      <w:r w:rsidRPr="00C43912">
        <w:rPr>
          <w:rFonts w:hAnsi="宋体" w:cs="宋体"/>
          <w:sz w:val="24"/>
          <w:szCs w:val="24"/>
        </w:rPr>
        <w:t>17</w:t>
      </w:r>
      <w:r w:rsidRPr="00C43912">
        <w:rPr>
          <w:rFonts w:hAnsi="宋体" w:cs="宋体" w:hint="eastAsia"/>
          <w:sz w:val="24"/>
          <w:szCs w:val="24"/>
        </w:rPr>
        <w:t>日，每日上午9：00时至11：30时，下午</w:t>
      </w:r>
      <w:r w:rsidRPr="00C43912">
        <w:rPr>
          <w:rFonts w:hAnsi="宋体" w:cs="宋体"/>
          <w:sz w:val="24"/>
          <w:szCs w:val="24"/>
        </w:rPr>
        <w:t>13</w:t>
      </w:r>
      <w:r w:rsidRPr="00C43912">
        <w:rPr>
          <w:rFonts w:hAnsi="宋体" w:cs="宋体" w:hint="eastAsia"/>
          <w:sz w:val="24"/>
          <w:szCs w:val="24"/>
        </w:rPr>
        <w:t>：</w:t>
      </w:r>
      <w:r w:rsidRPr="00C43912">
        <w:rPr>
          <w:rFonts w:hAnsi="宋体" w:cs="宋体"/>
          <w:sz w:val="24"/>
          <w:szCs w:val="24"/>
        </w:rPr>
        <w:t>30</w:t>
      </w:r>
      <w:r w:rsidRPr="00C43912">
        <w:rPr>
          <w:rFonts w:hAnsi="宋体" w:cs="宋体" w:hint="eastAsia"/>
          <w:sz w:val="24"/>
          <w:szCs w:val="24"/>
        </w:rPr>
        <w:t>时至17：00时（北京时间，下同，周末、节假日除外），</w:t>
      </w:r>
      <w:proofErr w:type="gramStart"/>
      <w:r w:rsidRPr="00C43912">
        <w:rPr>
          <w:rFonts w:hAnsi="宋体" w:cs="宋体" w:hint="eastAsia"/>
          <w:sz w:val="24"/>
          <w:szCs w:val="24"/>
        </w:rPr>
        <w:t>持法定</w:t>
      </w:r>
      <w:proofErr w:type="gramEnd"/>
      <w:r w:rsidRPr="00C43912">
        <w:rPr>
          <w:rFonts w:hAnsi="宋体" w:cs="宋体" w:hint="eastAsia"/>
          <w:sz w:val="24"/>
          <w:szCs w:val="24"/>
        </w:rPr>
        <w:t>代表人授权书（原件）、被</w:t>
      </w:r>
      <w:r>
        <w:rPr>
          <w:rFonts w:hAnsi="宋体" w:cs="宋体" w:hint="eastAsia"/>
          <w:sz w:val="24"/>
          <w:szCs w:val="24"/>
        </w:rPr>
        <w:t>授权人身份证（原件和复印件）、有效的营业执照副本、企业资质证书复印件（复印件加盖单位公章）等资料到浙江至诚工程咨询有限责任公司（杭州市西湖大道</w:t>
      </w:r>
      <w:proofErr w:type="gramStart"/>
      <w:r>
        <w:rPr>
          <w:rFonts w:hAnsi="宋体" w:cs="宋体" w:hint="eastAsia"/>
          <w:sz w:val="24"/>
          <w:szCs w:val="24"/>
        </w:rPr>
        <w:t>2号丰平商业中心</w:t>
      </w:r>
      <w:proofErr w:type="gramEnd"/>
      <w:r>
        <w:rPr>
          <w:rFonts w:hAnsi="宋体" w:cs="宋体" w:hint="eastAsia"/>
          <w:sz w:val="24"/>
          <w:szCs w:val="24"/>
        </w:rPr>
        <w:t>301-304室），并获取相关招标文件纸质件（每本500元，售后不退）。</w:t>
      </w:r>
    </w:p>
    <w:p w14:paraId="4A340178" w14:textId="77777777" w:rsidR="00C43912" w:rsidRDefault="00C43912" w:rsidP="00601B6D">
      <w:pPr>
        <w:pStyle w:val="a3"/>
        <w:spacing w:line="560" w:lineRule="exact"/>
        <w:rPr>
          <w:rFonts w:hAnsi="宋体" w:cs="宋体"/>
          <w:b/>
          <w:bCs/>
          <w:sz w:val="28"/>
          <w:szCs w:val="28"/>
        </w:rPr>
      </w:pPr>
      <w:r>
        <w:rPr>
          <w:rFonts w:hAnsi="宋体" w:cs="宋体" w:hint="eastAsia"/>
          <w:b/>
          <w:bCs/>
          <w:sz w:val="28"/>
          <w:szCs w:val="28"/>
        </w:rPr>
        <w:t>5. 投标文件的递交</w:t>
      </w:r>
    </w:p>
    <w:p w14:paraId="4829379A" w14:textId="6D8B5F39" w:rsidR="00C43912" w:rsidRDefault="00C43912" w:rsidP="00601B6D">
      <w:pPr>
        <w:pStyle w:val="a3"/>
        <w:spacing w:line="560" w:lineRule="exact"/>
        <w:ind w:firstLineChars="200" w:firstLine="480"/>
        <w:rPr>
          <w:rFonts w:hAnsi="宋体" w:cs="宋体"/>
          <w:sz w:val="24"/>
          <w:szCs w:val="24"/>
        </w:rPr>
      </w:pPr>
      <w:r w:rsidRPr="00C43912">
        <w:rPr>
          <w:rFonts w:hAnsi="宋体" w:cs="宋体" w:hint="eastAsia"/>
          <w:sz w:val="24"/>
          <w:szCs w:val="24"/>
        </w:rPr>
        <w:t>投标文件递交的截止时间（投标截止时间，下同）为2023年</w:t>
      </w:r>
      <w:r w:rsidRPr="00C43912">
        <w:rPr>
          <w:rFonts w:hAnsi="宋体" w:cs="宋体"/>
          <w:sz w:val="24"/>
          <w:szCs w:val="24"/>
        </w:rPr>
        <w:t>3</w:t>
      </w:r>
      <w:r w:rsidRPr="00C43912">
        <w:rPr>
          <w:rFonts w:hAnsi="宋体" w:cs="宋体" w:hint="eastAsia"/>
          <w:sz w:val="24"/>
          <w:szCs w:val="24"/>
        </w:rPr>
        <w:t>月</w:t>
      </w:r>
      <w:r w:rsidRPr="00C43912">
        <w:rPr>
          <w:rFonts w:hAnsi="宋体" w:cs="宋体"/>
          <w:sz w:val="24"/>
          <w:szCs w:val="24"/>
        </w:rPr>
        <w:t>30</w:t>
      </w:r>
      <w:r w:rsidRPr="00C43912">
        <w:rPr>
          <w:rFonts w:hAnsi="宋体" w:cs="宋体" w:hint="eastAsia"/>
          <w:sz w:val="24"/>
          <w:szCs w:val="24"/>
        </w:rPr>
        <w:t>日</w:t>
      </w:r>
      <w:r w:rsidRPr="00C43912">
        <w:rPr>
          <w:rFonts w:hAnsi="宋体" w:cs="宋体"/>
          <w:sz w:val="24"/>
          <w:szCs w:val="24"/>
        </w:rPr>
        <w:t>9</w:t>
      </w:r>
      <w:r w:rsidRPr="00C43912">
        <w:rPr>
          <w:rFonts w:hAnsi="宋体" w:cs="宋体" w:hint="eastAsia"/>
          <w:sz w:val="24"/>
          <w:szCs w:val="24"/>
        </w:rPr>
        <w:t>时</w:t>
      </w:r>
      <w:r w:rsidRPr="00C43912">
        <w:rPr>
          <w:rFonts w:hAnsi="宋体" w:cs="宋体"/>
          <w:sz w:val="24"/>
          <w:szCs w:val="24"/>
        </w:rPr>
        <w:t>30</w:t>
      </w:r>
      <w:r w:rsidRPr="00C43912">
        <w:rPr>
          <w:rFonts w:hAnsi="宋体" w:cs="宋体" w:hint="eastAsia"/>
          <w:sz w:val="24"/>
          <w:szCs w:val="24"/>
        </w:rPr>
        <w:t>分 （北京时间，下同），递交地点为拱</w:t>
      </w:r>
      <w:proofErr w:type="gramStart"/>
      <w:r w:rsidRPr="00C43912">
        <w:rPr>
          <w:rFonts w:hAnsi="宋体" w:cs="宋体" w:hint="eastAsia"/>
          <w:sz w:val="24"/>
          <w:szCs w:val="24"/>
        </w:rPr>
        <w:t>墅</w:t>
      </w:r>
      <w:proofErr w:type="gramEnd"/>
      <w:r w:rsidRPr="00C43912">
        <w:rPr>
          <w:rFonts w:hAnsi="宋体" w:cs="宋体" w:hint="eastAsia"/>
          <w:sz w:val="24"/>
          <w:szCs w:val="24"/>
        </w:rPr>
        <w:t>区大成巷云阳大厦B幢。</w:t>
      </w:r>
    </w:p>
    <w:p w14:paraId="7046F512" w14:textId="77777777" w:rsidR="00C43912" w:rsidRDefault="00C43912" w:rsidP="00601B6D">
      <w:pPr>
        <w:pStyle w:val="a3"/>
        <w:spacing w:line="560" w:lineRule="exact"/>
        <w:rPr>
          <w:rFonts w:hAnsi="宋体" w:cs="宋体"/>
          <w:b/>
          <w:bCs/>
          <w:sz w:val="28"/>
          <w:szCs w:val="28"/>
        </w:rPr>
      </w:pPr>
      <w:r>
        <w:rPr>
          <w:rFonts w:hAnsi="宋体" w:cs="宋体" w:hint="eastAsia"/>
          <w:b/>
          <w:bCs/>
          <w:sz w:val="28"/>
          <w:szCs w:val="28"/>
        </w:rPr>
        <w:t>6. 投标保证金</w:t>
      </w:r>
    </w:p>
    <w:p w14:paraId="6D34A37B"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投标保证金的金额：人民币壹万元整</w:t>
      </w:r>
    </w:p>
    <w:p w14:paraId="17708DE9"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交付方式：银行</w:t>
      </w:r>
      <w:proofErr w:type="gramStart"/>
      <w:r>
        <w:rPr>
          <w:rFonts w:hAnsi="宋体" w:cs="宋体" w:hint="eastAsia"/>
          <w:sz w:val="24"/>
          <w:szCs w:val="24"/>
        </w:rPr>
        <w:t>转帐</w:t>
      </w:r>
      <w:proofErr w:type="gramEnd"/>
      <w:r>
        <w:rPr>
          <w:rFonts w:hAnsi="宋体" w:cs="宋体" w:hint="eastAsia"/>
          <w:sz w:val="24"/>
          <w:szCs w:val="24"/>
        </w:rPr>
        <w:t>/银行电汇</w:t>
      </w:r>
    </w:p>
    <w:p w14:paraId="5400F098"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开户名称：浙江至诚工程咨询有限责任公司</w:t>
      </w:r>
    </w:p>
    <w:p w14:paraId="431AE5F7"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 xml:space="preserve">开户银行：中信银行杭州延安支行    </w:t>
      </w:r>
    </w:p>
    <w:p w14:paraId="79F4FA09" w14:textId="77777777" w:rsidR="00C43912" w:rsidRDefault="00C43912" w:rsidP="00601B6D">
      <w:pPr>
        <w:pStyle w:val="a3"/>
        <w:spacing w:line="560" w:lineRule="exact"/>
        <w:ind w:firstLineChars="200" w:firstLine="480"/>
        <w:rPr>
          <w:rFonts w:hAnsi="宋体" w:cs="宋体"/>
          <w:sz w:val="24"/>
          <w:szCs w:val="24"/>
        </w:rPr>
      </w:pPr>
      <w:proofErr w:type="gramStart"/>
      <w:r>
        <w:rPr>
          <w:rFonts w:hAnsi="宋体" w:cs="宋体" w:hint="eastAsia"/>
          <w:sz w:val="24"/>
          <w:szCs w:val="24"/>
        </w:rPr>
        <w:t>帐号</w:t>
      </w:r>
      <w:proofErr w:type="gramEnd"/>
      <w:r>
        <w:rPr>
          <w:rFonts w:hAnsi="宋体" w:cs="宋体" w:hint="eastAsia"/>
          <w:sz w:val="24"/>
          <w:szCs w:val="24"/>
        </w:rPr>
        <w:t>：8110801013001416532</w:t>
      </w:r>
    </w:p>
    <w:p w14:paraId="46292C25"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电汇或转账时请在用途栏中注明：XXX（项目名称全称）的投标保证金、单位名称</w:t>
      </w:r>
    </w:p>
    <w:p w14:paraId="348F7177" w14:textId="03E6CCCE" w:rsidR="00C43912" w:rsidRDefault="00C43912" w:rsidP="00601B6D">
      <w:pPr>
        <w:pStyle w:val="a3"/>
        <w:spacing w:line="560" w:lineRule="exact"/>
        <w:ind w:firstLineChars="200" w:firstLine="480"/>
        <w:rPr>
          <w:rFonts w:hAnsi="宋体" w:cs="宋体"/>
          <w:bCs/>
          <w:sz w:val="24"/>
          <w:szCs w:val="24"/>
        </w:rPr>
      </w:pPr>
      <w:r>
        <w:rPr>
          <w:rFonts w:hAnsi="宋体" w:cs="宋体" w:hint="eastAsia"/>
          <w:bCs/>
          <w:sz w:val="24"/>
          <w:szCs w:val="24"/>
        </w:rPr>
        <w:lastRenderedPageBreak/>
        <w:t>缴纳截止时间：</w:t>
      </w:r>
      <w:r>
        <w:rPr>
          <w:rFonts w:hAnsi="宋体" w:cs="宋体"/>
          <w:bCs/>
          <w:sz w:val="24"/>
          <w:szCs w:val="24"/>
        </w:rPr>
        <w:t xml:space="preserve"> 2023年3月29</w:t>
      </w:r>
      <w:r>
        <w:rPr>
          <w:rFonts w:hAnsi="宋体" w:cs="宋体" w:hint="eastAsia"/>
          <w:bCs/>
          <w:sz w:val="24"/>
          <w:szCs w:val="24"/>
        </w:rPr>
        <w:t>日</w:t>
      </w:r>
      <w:r>
        <w:rPr>
          <w:rFonts w:hAnsi="宋体" w:cs="宋体"/>
          <w:bCs/>
          <w:sz w:val="24"/>
          <w:szCs w:val="24"/>
        </w:rPr>
        <w:t>17时00分</w:t>
      </w:r>
      <w:r>
        <w:rPr>
          <w:rFonts w:hAnsi="宋体" w:cs="宋体" w:hint="eastAsia"/>
          <w:bCs/>
          <w:sz w:val="24"/>
          <w:szCs w:val="24"/>
        </w:rPr>
        <w:t>前</w:t>
      </w:r>
    </w:p>
    <w:p w14:paraId="7E00BCE4"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投标保证金在投标截止时间前全额交纳到指定账户。重新招标项目，参与投标的投标人仍需要按上述规定要求重新提交投标保证金。</w:t>
      </w:r>
    </w:p>
    <w:p w14:paraId="7D5B6EC9" w14:textId="77777777" w:rsidR="00C43912" w:rsidRDefault="00C43912" w:rsidP="00601B6D">
      <w:pPr>
        <w:pStyle w:val="a3"/>
        <w:spacing w:line="560" w:lineRule="exact"/>
        <w:rPr>
          <w:rFonts w:hAnsi="宋体" w:cs="宋体"/>
          <w:b/>
          <w:bCs/>
          <w:sz w:val="28"/>
          <w:szCs w:val="28"/>
        </w:rPr>
      </w:pPr>
      <w:r>
        <w:rPr>
          <w:rFonts w:hAnsi="宋体" w:cs="宋体" w:hint="eastAsia"/>
          <w:b/>
          <w:bCs/>
          <w:sz w:val="28"/>
          <w:szCs w:val="28"/>
        </w:rPr>
        <w:t>7. 监督</w:t>
      </w:r>
    </w:p>
    <w:p w14:paraId="37B60DE1"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监督部门：纪检监察室，联系电话：87555179，电子信箱</w:t>
      </w:r>
    </w:p>
    <w:p w14:paraId="5E3F4A20" w14:textId="77777777" w:rsidR="00C43912" w:rsidRDefault="00C43912" w:rsidP="00601B6D">
      <w:pPr>
        <w:pStyle w:val="a3"/>
        <w:spacing w:line="560" w:lineRule="exact"/>
        <w:rPr>
          <w:rFonts w:hAnsi="宋体" w:cs="宋体"/>
          <w:b/>
          <w:bCs/>
          <w:sz w:val="28"/>
          <w:szCs w:val="28"/>
        </w:rPr>
      </w:pPr>
      <w:r>
        <w:rPr>
          <w:rFonts w:hAnsi="宋体" w:cs="宋体" w:hint="eastAsia"/>
          <w:b/>
          <w:bCs/>
          <w:sz w:val="28"/>
          <w:szCs w:val="28"/>
        </w:rPr>
        <w:t>8. 联系方式</w:t>
      </w:r>
    </w:p>
    <w:p w14:paraId="3D0BA237"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招标人：杭州市居住区投资建设集团有限公司</w:t>
      </w:r>
    </w:p>
    <w:p w14:paraId="025AE3BD"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地址： 拱</w:t>
      </w:r>
      <w:proofErr w:type="gramStart"/>
      <w:r>
        <w:rPr>
          <w:rFonts w:hAnsi="宋体" w:cs="宋体" w:hint="eastAsia"/>
          <w:sz w:val="24"/>
          <w:szCs w:val="24"/>
        </w:rPr>
        <w:t>墅</w:t>
      </w:r>
      <w:proofErr w:type="gramEnd"/>
      <w:r>
        <w:rPr>
          <w:rFonts w:hAnsi="宋体" w:cs="宋体" w:hint="eastAsia"/>
          <w:sz w:val="24"/>
          <w:szCs w:val="24"/>
        </w:rPr>
        <w:t>区大成巷云阳大厦B幢</w:t>
      </w:r>
    </w:p>
    <w:p w14:paraId="73DF6F45"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项目联系人（询问）：王工</w:t>
      </w:r>
    </w:p>
    <w:p w14:paraId="5DBCB150"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项目联系方式（询问）：13456966169</w:t>
      </w:r>
    </w:p>
    <w:p w14:paraId="2AEB3596" w14:textId="77777777" w:rsidR="00C43912" w:rsidRDefault="00C43912" w:rsidP="00601B6D">
      <w:pPr>
        <w:pStyle w:val="a3"/>
        <w:spacing w:line="560" w:lineRule="exact"/>
        <w:ind w:firstLineChars="200" w:firstLine="480"/>
        <w:rPr>
          <w:rFonts w:hAnsi="宋体" w:cs="宋体"/>
          <w:sz w:val="24"/>
          <w:szCs w:val="24"/>
        </w:rPr>
      </w:pPr>
    </w:p>
    <w:p w14:paraId="1C738812"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招标代理机构：浙江至诚工程咨询有限责任公司</w:t>
      </w:r>
    </w:p>
    <w:p w14:paraId="1737E672"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项目联系人（询问）：施工</w:t>
      </w:r>
    </w:p>
    <w:p w14:paraId="569056F7"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项目联系方式（询问）：</w:t>
      </w:r>
      <w:r>
        <w:rPr>
          <w:rFonts w:hAnsi="宋体" w:cs="宋体"/>
          <w:sz w:val="24"/>
          <w:szCs w:val="24"/>
        </w:rPr>
        <w:t>15724904716</w:t>
      </w:r>
    </w:p>
    <w:p w14:paraId="7A651A5E"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报名联系人：贾女士</w:t>
      </w:r>
    </w:p>
    <w:p w14:paraId="13B183C8"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报名联系方式：1</w:t>
      </w:r>
      <w:r>
        <w:rPr>
          <w:rFonts w:hAnsi="宋体" w:cs="宋体"/>
          <w:sz w:val="24"/>
          <w:szCs w:val="24"/>
        </w:rPr>
        <w:t>5967154686</w:t>
      </w:r>
    </w:p>
    <w:p w14:paraId="1C195E69" w14:textId="77777777" w:rsidR="00C43912" w:rsidRDefault="00C43912" w:rsidP="00601B6D">
      <w:pPr>
        <w:pStyle w:val="a3"/>
        <w:spacing w:line="560" w:lineRule="exact"/>
        <w:ind w:firstLineChars="200" w:firstLine="480"/>
        <w:rPr>
          <w:rFonts w:hAnsi="宋体" w:cs="宋体"/>
          <w:sz w:val="24"/>
          <w:szCs w:val="24"/>
        </w:rPr>
      </w:pPr>
    </w:p>
    <w:p w14:paraId="144791F4"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监督管理部门</w:t>
      </w:r>
    </w:p>
    <w:p w14:paraId="18B6ECC6"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名称：纪检监察室</w:t>
      </w:r>
    </w:p>
    <w:p w14:paraId="3CA62512"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地址：</w:t>
      </w:r>
      <w:r>
        <w:rPr>
          <w:rFonts w:hAnsi="宋体" w:hint="eastAsia"/>
          <w:sz w:val="24"/>
          <w:szCs w:val="24"/>
        </w:rPr>
        <w:t xml:space="preserve"> </w:t>
      </w:r>
      <w:r>
        <w:rPr>
          <w:rFonts w:hAnsi="宋体" w:cs="宋体" w:hint="eastAsia"/>
          <w:sz w:val="24"/>
          <w:szCs w:val="24"/>
        </w:rPr>
        <w:t>拱</w:t>
      </w:r>
      <w:proofErr w:type="gramStart"/>
      <w:r>
        <w:rPr>
          <w:rFonts w:hAnsi="宋体" w:cs="宋体" w:hint="eastAsia"/>
          <w:sz w:val="24"/>
          <w:szCs w:val="24"/>
        </w:rPr>
        <w:t>墅</w:t>
      </w:r>
      <w:proofErr w:type="gramEnd"/>
      <w:r>
        <w:rPr>
          <w:rFonts w:hAnsi="宋体" w:cs="宋体" w:hint="eastAsia"/>
          <w:sz w:val="24"/>
          <w:szCs w:val="24"/>
        </w:rPr>
        <w:t>区大成巷云阳大厦B幢</w:t>
      </w:r>
    </w:p>
    <w:p w14:paraId="4CE905C5"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传真：87555179</w:t>
      </w:r>
    </w:p>
    <w:p w14:paraId="228F356E"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投诉举报联</w:t>
      </w:r>
      <w:bookmarkStart w:id="11" w:name="_GoBack"/>
      <w:bookmarkEnd w:id="11"/>
      <w:r>
        <w:rPr>
          <w:rFonts w:hAnsi="宋体" w:cs="宋体" w:hint="eastAsia"/>
          <w:sz w:val="24"/>
          <w:szCs w:val="24"/>
        </w:rPr>
        <w:t>系人：沈宾</w:t>
      </w:r>
    </w:p>
    <w:p w14:paraId="6B016EC9" w14:textId="77777777" w:rsidR="00C43912" w:rsidRDefault="00C43912" w:rsidP="00601B6D">
      <w:pPr>
        <w:pStyle w:val="a3"/>
        <w:spacing w:line="560" w:lineRule="exact"/>
        <w:ind w:firstLineChars="200" w:firstLine="480"/>
        <w:rPr>
          <w:rFonts w:hAnsi="宋体" w:cs="宋体"/>
          <w:sz w:val="24"/>
          <w:szCs w:val="24"/>
        </w:rPr>
      </w:pPr>
      <w:r>
        <w:rPr>
          <w:rFonts w:hAnsi="宋体" w:cs="宋体" w:hint="eastAsia"/>
          <w:sz w:val="24"/>
          <w:szCs w:val="24"/>
        </w:rPr>
        <w:t>监督投诉电话：87555179</w:t>
      </w:r>
    </w:p>
    <w:p w14:paraId="251F5E29" w14:textId="77777777" w:rsidR="00DC76AA" w:rsidRDefault="00DC76AA"/>
    <w:sectPr w:rsidR="00DC7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12"/>
    <w:rsid w:val="00601B6D"/>
    <w:rsid w:val="00C43912"/>
    <w:rsid w:val="00DC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3949"/>
  <w15:chartTrackingRefBased/>
  <w15:docId w15:val="{6EC829A7-033A-4399-B6B7-25458CB7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C43912"/>
    <w:rPr>
      <w:rFonts w:ascii="宋体" w:eastAsia="宋体" w:hAnsi="Courier New" w:cs="Courier New"/>
      <w:snapToGrid w:val="0"/>
      <w:kern w:val="0"/>
      <w:szCs w:val="21"/>
    </w:rPr>
  </w:style>
  <w:style w:type="character" w:customStyle="1" w:styleId="a4">
    <w:name w:val="纯文本 字符"/>
    <w:basedOn w:val="a0"/>
    <w:link w:val="a3"/>
    <w:uiPriority w:val="99"/>
    <w:rsid w:val="00C43912"/>
    <w:rPr>
      <w:rFonts w:ascii="宋体" w:eastAsia="宋体" w:hAnsi="Courier New" w:cs="Courier New"/>
      <w:snapToGrid w:val="0"/>
      <w:kern w:val="0"/>
      <w:szCs w:val="21"/>
    </w:rPr>
  </w:style>
  <w:style w:type="paragraph" w:styleId="a5">
    <w:name w:val="Title"/>
    <w:basedOn w:val="a"/>
    <w:next w:val="a"/>
    <w:link w:val="a6"/>
    <w:qFormat/>
    <w:rsid w:val="00C43912"/>
    <w:pPr>
      <w:spacing w:before="240" w:after="60"/>
      <w:jc w:val="center"/>
      <w:outlineLvl w:val="0"/>
    </w:pPr>
    <w:rPr>
      <w:rFonts w:ascii="Cambria" w:eastAsia="宋体" w:hAnsi="Cambria" w:cs="Times New Roman"/>
      <w:b/>
      <w:bCs/>
      <w:sz w:val="32"/>
      <w:szCs w:val="32"/>
    </w:rPr>
  </w:style>
  <w:style w:type="character" w:customStyle="1" w:styleId="a6">
    <w:name w:val="标题 字符"/>
    <w:basedOn w:val="a0"/>
    <w:link w:val="a5"/>
    <w:rsid w:val="00C43912"/>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钧凯 施</dc:creator>
  <cp:keywords/>
  <dc:description/>
  <cp:lastModifiedBy>倪佩栋</cp:lastModifiedBy>
  <cp:revision>2</cp:revision>
  <dcterms:created xsi:type="dcterms:W3CDTF">2023-03-06T02:30:00Z</dcterms:created>
  <dcterms:modified xsi:type="dcterms:W3CDTF">2023-03-09T13:12:00Z</dcterms:modified>
</cp:coreProperties>
</file>