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eastAsia" w:hAnsi="宋体" w:eastAsia="宋体" w:cs="仿宋_GB2312"/>
          <w:b/>
          <w:bCs/>
          <w:sz w:val="30"/>
          <w:szCs w:val="30"/>
          <w:lang w:eastAsia="zh-CN"/>
        </w:rPr>
      </w:pPr>
      <w:r>
        <w:rPr>
          <w:rFonts w:hint="eastAsia" w:ascii="Times New Roman"/>
          <w:b/>
          <w:sz w:val="30"/>
          <w:szCs w:val="30"/>
          <w:lang w:val="en-US" w:eastAsia="zh-CN"/>
        </w:rPr>
        <w:t>招标公告</w:t>
      </w:r>
    </w:p>
    <w:p>
      <w:pPr>
        <w:spacing w:line="360" w:lineRule="auto"/>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u w:val="single"/>
        </w:rPr>
        <w:t>欧邦工程管理集团有限公司</w:t>
      </w:r>
      <w:r>
        <w:rPr>
          <w:rFonts w:hint="eastAsia" w:ascii="宋体" w:hAnsi="宋体" w:eastAsia="宋体" w:cs="宋体"/>
          <w:kern w:val="0"/>
          <w:sz w:val="21"/>
          <w:szCs w:val="21"/>
        </w:rPr>
        <w:t>受</w:t>
      </w:r>
      <w:r>
        <w:rPr>
          <w:rFonts w:hint="eastAsia" w:ascii="宋体" w:hAnsi="宋体" w:eastAsia="宋体" w:cs="宋体"/>
          <w:kern w:val="0"/>
          <w:sz w:val="21"/>
          <w:szCs w:val="21"/>
          <w:u w:val="single"/>
          <w:lang w:eastAsia="zh-CN"/>
        </w:rPr>
        <w:t>杭州市安居集团有限公司</w:t>
      </w:r>
      <w:r>
        <w:rPr>
          <w:rFonts w:hint="eastAsia" w:ascii="宋体" w:hAnsi="宋体" w:eastAsia="宋体" w:cs="宋体"/>
          <w:kern w:val="0"/>
          <w:sz w:val="21"/>
          <w:szCs w:val="21"/>
        </w:rPr>
        <w:t>委托，就</w:t>
      </w:r>
      <w:r>
        <w:rPr>
          <w:rFonts w:hint="eastAsia" w:ascii="宋体" w:hAnsi="宋体" w:eastAsia="宋体" w:cs="宋体"/>
          <w:kern w:val="0"/>
          <w:sz w:val="21"/>
          <w:szCs w:val="21"/>
          <w:u w:val="single"/>
          <w:lang w:eastAsia="zh-CN"/>
        </w:rPr>
        <w:t>杭州市安居集团有限公司收并购法律服务项目</w:t>
      </w:r>
      <w:r>
        <w:rPr>
          <w:rFonts w:hint="eastAsia" w:ascii="宋体" w:hAnsi="宋体" w:eastAsia="宋体" w:cs="宋体"/>
          <w:kern w:val="0"/>
          <w:sz w:val="21"/>
          <w:szCs w:val="21"/>
        </w:rPr>
        <w:t>项目以</w:t>
      </w:r>
      <w:r>
        <w:rPr>
          <w:rFonts w:hint="eastAsia" w:ascii="宋体" w:hAnsi="宋体" w:eastAsia="宋体" w:cs="宋体"/>
          <w:kern w:val="0"/>
          <w:sz w:val="21"/>
          <w:szCs w:val="21"/>
          <w:u w:val="single"/>
        </w:rPr>
        <w:t>公开招标</w:t>
      </w:r>
      <w:r>
        <w:rPr>
          <w:rFonts w:hint="eastAsia" w:ascii="宋体" w:hAnsi="宋体" w:eastAsia="宋体" w:cs="宋体"/>
          <w:kern w:val="0"/>
          <w:sz w:val="21"/>
          <w:szCs w:val="21"/>
        </w:rPr>
        <w:t>方式进行</w:t>
      </w:r>
      <w:r>
        <w:rPr>
          <w:rFonts w:hint="eastAsia" w:ascii="宋体" w:hAnsi="宋体" w:eastAsia="宋体" w:cs="宋体"/>
          <w:kern w:val="0"/>
          <w:sz w:val="21"/>
          <w:szCs w:val="21"/>
          <w:lang w:val="en-US" w:eastAsia="zh-CN"/>
        </w:rPr>
        <w:t>招标</w:t>
      </w:r>
      <w:r>
        <w:rPr>
          <w:rFonts w:hint="eastAsia" w:ascii="宋体" w:hAnsi="宋体" w:eastAsia="宋体" w:cs="宋体"/>
          <w:kern w:val="0"/>
          <w:sz w:val="21"/>
          <w:szCs w:val="21"/>
        </w:rPr>
        <w:t>，欢迎合格的</w:t>
      </w:r>
      <w:r>
        <w:rPr>
          <w:rFonts w:hint="eastAsia" w:ascii="宋体" w:hAnsi="宋体" w:eastAsia="宋体" w:cs="宋体"/>
          <w:kern w:val="0"/>
          <w:sz w:val="21"/>
          <w:szCs w:val="21"/>
          <w:lang w:val="en-US" w:eastAsia="zh-CN"/>
        </w:rPr>
        <w:t>投标人</w:t>
      </w:r>
      <w:r>
        <w:rPr>
          <w:rFonts w:hint="eastAsia" w:ascii="宋体" w:hAnsi="宋体" w:eastAsia="宋体" w:cs="宋体"/>
          <w:kern w:val="0"/>
          <w:sz w:val="21"/>
          <w:szCs w:val="21"/>
        </w:rPr>
        <w:t>前来投标。</w:t>
      </w:r>
    </w:p>
    <w:p>
      <w:pPr>
        <w:spacing w:line="240" w:lineRule="auto"/>
        <w:rPr>
          <w:rFonts w:hint="eastAsia" w:ascii="宋体" w:hAnsi="宋体" w:eastAsia="宋体" w:cs="宋体"/>
          <w:b w:val="0"/>
          <w:bCs w:val="0"/>
          <w:sz w:val="21"/>
          <w:szCs w:val="21"/>
        </w:rPr>
      </w:pPr>
      <w:r>
        <w:rPr>
          <w:rFonts w:hint="eastAsia" w:ascii="宋体" w:hAnsi="宋体" w:eastAsia="宋体" w:cs="宋体"/>
          <w:b/>
          <w:bCs/>
          <w:sz w:val="21"/>
          <w:szCs w:val="21"/>
        </w:rPr>
        <w:t>一、</w:t>
      </w:r>
      <w:r>
        <w:rPr>
          <w:rFonts w:hint="eastAsia" w:ascii="宋体" w:hAnsi="宋体" w:eastAsia="宋体" w:cs="宋体"/>
          <w:b/>
          <w:bCs/>
          <w:sz w:val="21"/>
          <w:szCs w:val="21"/>
          <w:lang w:val="en-US" w:eastAsia="zh-CN"/>
        </w:rPr>
        <w:t>招标</w:t>
      </w:r>
      <w:r>
        <w:rPr>
          <w:rFonts w:hint="eastAsia" w:ascii="宋体" w:hAnsi="宋体" w:eastAsia="宋体" w:cs="宋体"/>
          <w:b/>
          <w:bCs/>
          <w:sz w:val="21"/>
          <w:szCs w:val="21"/>
        </w:rPr>
        <w:t>编号：HJAJ-202307002</w:t>
      </w:r>
    </w:p>
    <w:p>
      <w:pPr>
        <w:spacing w:line="360" w:lineRule="auto"/>
        <w:rPr>
          <w:rFonts w:hint="eastAsia" w:ascii="宋体" w:hAnsi="宋体" w:eastAsia="宋体" w:cs="宋体"/>
          <w:b w:val="0"/>
          <w:bCs w:val="0"/>
          <w:sz w:val="21"/>
          <w:szCs w:val="21"/>
        </w:rPr>
      </w:pPr>
      <w:r>
        <w:rPr>
          <w:rFonts w:hint="eastAsia" w:ascii="宋体" w:hAnsi="宋体" w:eastAsia="宋体" w:cs="宋体"/>
          <w:b/>
          <w:bCs/>
          <w:sz w:val="21"/>
          <w:szCs w:val="21"/>
        </w:rPr>
        <w:t>二、</w:t>
      </w:r>
      <w:r>
        <w:rPr>
          <w:rFonts w:hint="eastAsia" w:ascii="宋体" w:hAnsi="宋体" w:eastAsia="宋体" w:cs="宋体"/>
          <w:b/>
          <w:bCs/>
          <w:sz w:val="21"/>
          <w:szCs w:val="21"/>
          <w:lang w:val="en-US" w:eastAsia="zh-CN"/>
        </w:rPr>
        <w:t>招标内容</w:t>
      </w:r>
      <w:r>
        <w:rPr>
          <w:rFonts w:hint="eastAsia" w:ascii="宋体" w:hAnsi="宋体" w:eastAsia="宋体" w:cs="宋体"/>
          <w:b/>
          <w:bCs/>
          <w:sz w:val="21"/>
          <w:szCs w:val="21"/>
        </w:rPr>
        <w:t>：</w:t>
      </w:r>
      <w:r>
        <w:rPr>
          <w:rFonts w:hint="eastAsia" w:ascii="宋体" w:hAnsi="宋体" w:eastAsia="宋体" w:cs="宋体"/>
          <w:b w:val="0"/>
          <w:bCs w:val="0"/>
          <w:sz w:val="21"/>
          <w:szCs w:val="21"/>
        </w:rPr>
        <w:t>结合市安居集团实际和资本市场动态，以实现上市物业公司收购的目标，为市安居集团拟收购标的公司的尽职调查、法律论证、法律意见、磋商谈判、合同（协议）拟定、纠纷处理及其他有关事项提供收并购法律服务</w:t>
      </w:r>
      <w:r>
        <w:rPr>
          <w:rFonts w:hint="eastAsia" w:ascii="宋体" w:hAnsi="宋体" w:eastAsia="宋体" w:cs="宋体"/>
          <w:b w:val="0"/>
          <w:bCs w:val="0"/>
          <w:sz w:val="21"/>
          <w:szCs w:val="21"/>
          <w:lang w:eastAsia="zh-CN"/>
        </w:rPr>
        <w:t>。具体内容详见招标文件第三章招标人需求。</w:t>
      </w:r>
    </w:p>
    <w:p>
      <w:pPr>
        <w:spacing w:line="360" w:lineRule="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三</w:t>
      </w:r>
      <w:r>
        <w:rPr>
          <w:rFonts w:hint="eastAsia" w:ascii="宋体" w:hAnsi="宋体" w:eastAsia="宋体" w:cs="宋体"/>
          <w:b/>
          <w:bCs/>
          <w:sz w:val="21"/>
          <w:szCs w:val="21"/>
        </w:rPr>
        <w:t>、</w:t>
      </w:r>
      <w:r>
        <w:rPr>
          <w:rFonts w:hint="eastAsia" w:ascii="宋体" w:hAnsi="宋体" w:eastAsia="宋体" w:cs="宋体"/>
          <w:b/>
          <w:bCs/>
          <w:sz w:val="21"/>
          <w:szCs w:val="21"/>
          <w:lang w:val="en-US" w:eastAsia="zh-CN"/>
        </w:rPr>
        <w:t>最高限价：</w:t>
      </w:r>
      <w:r>
        <w:rPr>
          <w:rFonts w:hint="eastAsia" w:hAnsi="宋体" w:cs="宋体"/>
          <w:b/>
          <w:bCs/>
          <w:sz w:val="21"/>
          <w:szCs w:val="21"/>
          <w:lang w:val="en-US" w:eastAsia="zh-CN"/>
        </w:rPr>
        <w:t>人民币379万元</w:t>
      </w:r>
      <w:r>
        <w:rPr>
          <w:rFonts w:hint="eastAsia" w:ascii="宋体" w:hAnsi="宋体" w:eastAsia="宋体" w:cs="宋体"/>
          <w:b/>
          <w:bCs/>
          <w:sz w:val="21"/>
          <w:szCs w:val="21"/>
          <w:lang w:val="en-US" w:eastAsia="zh-CN"/>
        </w:rPr>
        <w:t>（含税）。</w:t>
      </w:r>
    </w:p>
    <w:p>
      <w:pPr>
        <w:spacing w:line="360" w:lineRule="auto"/>
        <w:rPr>
          <w:rFonts w:hint="eastAsia" w:ascii="宋体" w:hAnsi="宋体" w:eastAsia="宋体" w:cs="宋体"/>
          <w:sz w:val="21"/>
          <w:szCs w:val="21"/>
        </w:rPr>
      </w:pPr>
      <w:r>
        <w:rPr>
          <w:rFonts w:hint="eastAsia" w:ascii="宋体" w:hAnsi="宋体" w:eastAsia="宋体" w:cs="宋体"/>
          <w:b/>
          <w:bCs/>
          <w:sz w:val="21"/>
          <w:szCs w:val="21"/>
        </w:rPr>
        <w:t>四、投标人资格要求：</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投标人</w:t>
      </w:r>
      <w:r>
        <w:rPr>
          <w:rFonts w:hint="eastAsia" w:ascii="宋体" w:hAnsi="宋体" w:eastAsia="宋体" w:cs="宋体"/>
          <w:sz w:val="21"/>
          <w:szCs w:val="21"/>
          <w:u w:val="none"/>
        </w:rPr>
        <w:t>具备能够对外或中华人民共和国香港特别行政区签署协议、独立承担民事责任和提供法律服务的资格；</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r>
        <w:rPr>
          <w:rFonts w:hint="eastAsia" w:ascii="宋体" w:hAnsi="宋体" w:eastAsia="宋体" w:cs="宋体"/>
          <w:color w:val="000000" w:themeColor="text1"/>
          <w:kern w:val="0"/>
          <w:sz w:val="21"/>
          <w:szCs w:val="21"/>
          <w:highlight w:val="none"/>
          <w14:textFill>
            <w14:solidFill>
              <w14:schemeClr w14:val="tx1"/>
            </w14:solidFill>
          </w14:textFill>
        </w:rPr>
        <w:t>具备司法部颁发的律师事务所执业许可证</w:t>
      </w:r>
      <w:r>
        <w:rPr>
          <w:rFonts w:hint="eastAsia" w:ascii="宋体" w:hAnsi="宋体" w:eastAsia="宋体" w:cs="宋体"/>
          <w:sz w:val="21"/>
          <w:szCs w:val="21"/>
          <w:lang w:val="en-US" w:eastAsia="zh-CN"/>
        </w:rPr>
        <w:t>；</w:t>
      </w:r>
    </w:p>
    <w:p>
      <w:pPr>
        <w:spacing w:line="360" w:lineRule="auto"/>
        <w:ind w:firstLine="420" w:firstLineChars="200"/>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3.</w:t>
      </w:r>
      <w:r>
        <w:rPr>
          <w:rFonts w:hint="eastAsia" w:ascii="宋体" w:hAnsi="宋体" w:eastAsia="宋体" w:cs="宋体"/>
          <w:color w:val="000000" w:themeColor="text1"/>
          <w:kern w:val="0"/>
          <w:sz w:val="21"/>
          <w:szCs w:val="21"/>
          <w:highlight w:val="none"/>
          <w14:textFill>
            <w14:solidFill>
              <w14:schemeClr w14:val="tx1"/>
            </w14:solidFill>
          </w14:textFill>
        </w:rPr>
        <w:t>项目团队负责人需具备律师执业资格</w:t>
      </w:r>
      <w:r>
        <w:rPr>
          <w:rFonts w:hint="eastAsia" w:ascii="宋体" w:hAnsi="宋体" w:eastAsia="宋体" w:cs="宋体"/>
          <w:color w:val="000000" w:themeColor="text1"/>
          <w:kern w:val="0"/>
          <w:sz w:val="21"/>
          <w:szCs w:val="21"/>
          <w:highlight w:val="none"/>
          <w:lang w:eastAsia="zh-CN"/>
          <w14:textFill>
            <w14:solidFill>
              <w14:schemeClr w14:val="tx1"/>
            </w14:solidFill>
          </w14:textFill>
        </w:rPr>
        <w:t>，</w:t>
      </w: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团队成员</w:t>
      </w:r>
      <w:r>
        <w:rPr>
          <w:rFonts w:hint="eastAsia" w:hAnsi="宋体" w:cs="宋体"/>
          <w:color w:val="000000" w:themeColor="text1"/>
          <w:kern w:val="0"/>
          <w:sz w:val="21"/>
          <w:szCs w:val="21"/>
          <w:highlight w:val="none"/>
          <w:lang w:val="en-US" w:eastAsia="zh-CN"/>
          <w14:textFill>
            <w14:solidFill>
              <w14:schemeClr w14:val="tx1"/>
            </w14:solidFill>
          </w14:textFill>
        </w:rPr>
        <w:t>中至少有1名</w:t>
      </w:r>
      <w:r>
        <w:rPr>
          <w:rFonts w:hint="eastAsia" w:ascii="宋体" w:hAnsi="宋体" w:eastAsia="宋体" w:cs="宋体"/>
          <w:color w:val="000000" w:themeColor="text1"/>
          <w:kern w:val="0"/>
          <w:sz w:val="21"/>
          <w:szCs w:val="21"/>
          <w:highlight w:val="none"/>
          <w14:textFill>
            <w14:solidFill>
              <w14:schemeClr w14:val="tx1"/>
            </w14:solidFill>
          </w14:textFill>
        </w:rPr>
        <w:t>具有有效的境外或香港律师执业证书</w:t>
      </w:r>
      <w:r>
        <w:rPr>
          <w:rFonts w:hint="eastAsia" w:ascii="宋体" w:hAnsi="宋体" w:eastAsia="宋体" w:cs="宋体"/>
          <w:color w:val="000000" w:themeColor="text1"/>
          <w:kern w:val="0"/>
          <w:sz w:val="21"/>
          <w:szCs w:val="21"/>
          <w:highlight w:val="none"/>
          <w:lang w:eastAsia="zh-CN"/>
          <w14:textFill>
            <w14:solidFill>
              <w14:schemeClr w14:val="tx1"/>
            </w14:solidFill>
          </w14:textFill>
        </w:rPr>
        <w:t>；</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b w:val="0"/>
          <w:bCs w:val="0"/>
          <w:sz w:val="21"/>
          <w:szCs w:val="21"/>
          <w:lang w:val="en-US" w:eastAsia="zh-CN"/>
        </w:rPr>
        <w:t>4</w:t>
      </w:r>
      <w:r>
        <w:rPr>
          <w:rFonts w:hint="eastAsia" w:ascii="宋体" w:hAnsi="宋体" w:eastAsia="宋体" w:cs="宋体"/>
          <w:b w:val="0"/>
          <w:bCs w:val="0"/>
          <w:sz w:val="21"/>
          <w:szCs w:val="21"/>
        </w:rPr>
        <w:t>.本项目接</w:t>
      </w:r>
      <w:r>
        <w:rPr>
          <w:rFonts w:hint="eastAsia" w:ascii="宋体" w:hAnsi="宋体" w:eastAsia="宋体" w:cs="宋体"/>
          <w:sz w:val="21"/>
          <w:szCs w:val="21"/>
        </w:rPr>
        <w:t>受联合体投标</w:t>
      </w:r>
      <w:r>
        <w:rPr>
          <w:rFonts w:hint="eastAsia" w:ascii="宋体" w:hAnsi="宋体" w:eastAsia="宋体" w:cs="宋体"/>
          <w:sz w:val="21"/>
          <w:szCs w:val="21"/>
          <w:lang w:eastAsia="zh-CN"/>
        </w:rPr>
        <w:t>。</w:t>
      </w:r>
    </w:p>
    <w:p>
      <w:pPr>
        <w:spacing w:line="360" w:lineRule="auto"/>
        <w:rPr>
          <w:rFonts w:hint="eastAsia" w:ascii="宋体" w:hAnsi="宋体" w:eastAsia="宋体" w:cs="宋体"/>
          <w:b/>
          <w:bCs/>
          <w:sz w:val="21"/>
          <w:szCs w:val="21"/>
        </w:rPr>
      </w:pPr>
      <w:r>
        <w:rPr>
          <w:rFonts w:hint="eastAsia" w:ascii="宋体" w:hAnsi="宋体" w:eastAsia="宋体" w:cs="宋体"/>
          <w:b/>
          <w:bCs/>
          <w:sz w:val="21"/>
          <w:szCs w:val="21"/>
        </w:rPr>
        <w:t>五、</w:t>
      </w:r>
      <w:r>
        <w:rPr>
          <w:rFonts w:hint="eastAsia" w:ascii="宋体" w:hAnsi="宋体" w:eastAsia="宋体" w:cs="宋体"/>
          <w:b/>
          <w:bCs/>
          <w:sz w:val="21"/>
          <w:szCs w:val="21"/>
          <w:lang w:val="en-US" w:eastAsia="zh-CN"/>
        </w:rPr>
        <w:t>招标</w:t>
      </w:r>
      <w:r>
        <w:rPr>
          <w:rFonts w:hint="eastAsia" w:ascii="宋体" w:hAnsi="宋体" w:eastAsia="宋体" w:cs="宋体"/>
          <w:b/>
          <w:bCs/>
          <w:sz w:val="21"/>
          <w:szCs w:val="21"/>
        </w:rPr>
        <w:t>文件的</w:t>
      </w:r>
      <w:r>
        <w:rPr>
          <w:rFonts w:hint="eastAsia" w:ascii="宋体" w:hAnsi="宋体" w:eastAsia="宋体" w:cs="宋体"/>
          <w:b/>
          <w:bCs/>
          <w:sz w:val="21"/>
          <w:szCs w:val="21"/>
          <w:lang w:val="en-US" w:eastAsia="zh-CN"/>
        </w:rPr>
        <w:t>获取</w:t>
      </w:r>
      <w:r>
        <w:rPr>
          <w:rFonts w:hint="eastAsia" w:ascii="宋体" w:hAnsi="宋体" w:eastAsia="宋体" w:cs="宋体"/>
          <w:b/>
          <w:bCs/>
          <w:sz w:val="21"/>
          <w:szCs w:val="21"/>
        </w:rPr>
        <w:t>时间及地点：</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招标</w:t>
      </w:r>
      <w:r>
        <w:rPr>
          <w:rFonts w:hint="eastAsia" w:ascii="宋体" w:hAnsi="宋体" w:eastAsia="宋体" w:cs="宋体"/>
          <w:sz w:val="21"/>
          <w:szCs w:val="21"/>
        </w:rPr>
        <w:t>文件</w:t>
      </w:r>
      <w:r>
        <w:rPr>
          <w:rFonts w:hint="eastAsia" w:ascii="宋体" w:hAnsi="宋体" w:eastAsia="宋体" w:cs="宋体"/>
          <w:sz w:val="21"/>
          <w:szCs w:val="21"/>
          <w:lang w:val="en-US" w:eastAsia="zh-CN"/>
        </w:rPr>
        <w:t>获取时间</w:t>
      </w:r>
      <w:r>
        <w:rPr>
          <w:rFonts w:hint="eastAsia" w:ascii="宋体" w:hAnsi="宋体" w:eastAsia="宋体" w:cs="宋体"/>
          <w:sz w:val="21"/>
          <w:szCs w:val="21"/>
          <w:highlight w:val="none"/>
          <w:lang w:val="en-US" w:eastAsia="zh-CN"/>
        </w:rPr>
        <w:t>：2023年7月5日至2023年7月6日(双休日及</w:t>
      </w:r>
      <w:r>
        <w:rPr>
          <w:rFonts w:hint="eastAsia" w:ascii="宋体" w:hAnsi="宋体" w:eastAsia="宋体" w:cs="宋体"/>
          <w:sz w:val="21"/>
          <w:szCs w:val="21"/>
          <w:lang w:val="en-US" w:eastAsia="zh-CN"/>
        </w:rPr>
        <w:t>法定节假日除外) 上午：9:30-11:00，下午：14:30-17:00；</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招标</w:t>
      </w:r>
      <w:r>
        <w:rPr>
          <w:rFonts w:hint="eastAsia" w:ascii="宋体" w:hAnsi="宋体" w:eastAsia="宋体" w:cs="宋体"/>
          <w:sz w:val="21"/>
          <w:szCs w:val="21"/>
        </w:rPr>
        <w:t>文件</w:t>
      </w:r>
      <w:r>
        <w:rPr>
          <w:rFonts w:hint="eastAsia" w:ascii="宋体" w:hAnsi="宋体" w:eastAsia="宋体" w:cs="宋体"/>
          <w:sz w:val="21"/>
          <w:szCs w:val="21"/>
          <w:lang w:val="en-US" w:eastAsia="zh-CN"/>
        </w:rPr>
        <w:t>获取</w:t>
      </w:r>
      <w:r>
        <w:rPr>
          <w:rFonts w:hint="eastAsia" w:ascii="宋体" w:hAnsi="宋体" w:eastAsia="宋体" w:cs="宋体"/>
          <w:sz w:val="21"/>
          <w:szCs w:val="21"/>
        </w:rPr>
        <w:t>地址：杭州市文一西路558号绿城西溪诚园诚公馆1号楼9楼</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获取</w:t>
      </w:r>
      <w:r>
        <w:rPr>
          <w:rFonts w:hint="eastAsia" w:ascii="宋体" w:hAnsi="宋体" w:eastAsia="宋体" w:cs="宋体"/>
          <w:sz w:val="21"/>
          <w:szCs w:val="21"/>
        </w:rPr>
        <w:t>方式及注意事项：</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如为邮箱报名，投标人将报名资料（盖章）扫描件（包括</w:t>
      </w:r>
      <w:r>
        <w:rPr>
          <w:rFonts w:hint="eastAsia" w:ascii="宋体" w:hAnsi="宋体" w:eastAsia="宋体" w:cs="宋体"/>
          <w:sz w:val="21"/>
          <w:szCs w:val="21"/>
          <w:highlight w:val="none"/>
        </w:rPr>
        <w:t>律师事务所执业证书</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rPr>
        <w:t>授权委托书（需注明联系人联系方式）发至邮箱（277953742@qq.com）进行报名，咨询电话：0571-88808397。如为现场报名，则携带报名资料</w:t>
      </w:r>
      <w:r>
        <w:rPr>
          <w:rFonts w:hint="eastAsia" w:ascii="宋体" w:hAnsi="宋体" w:eastAsia="宋体" w:cs="宋体"/>
          <w:sz w:val="21"/>
          <w:szCs w:val="21"/>
          <w:lang w:val="en-US" w:eastAsia="zh-CN"/>
        </w:rPr>
        <w:t>现场获取招标文件</w:t>
      </w:r>
      <w:r>
        <w:rPr>
          <w:rFonts w:hint="eastAsia" w:ascii="宋体" w:hAnsi="宋体" w:eastAsia="宋体" w:cs="宋体"/>
          <w:sz w:val="21"/>
          <w:szCs w:val="21"/>
        </w:rPr>
        <w:t>。</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val="en-US" w:eastAsia="zh-CN"/>
        </w:rPr>
        <w:t>获取招标</w:t>
      </w:r>
      <w:r>
        <w:rPr>
          <w:rFonts w:hint="eastAsia" w:ascii="宋体" w:hAnsi="宋体" w:eastAsia="宋体" w:cs="宋体"/>
          <w:sz w:val="21"/>
          <w:szCs w:val="21"/>
        </w:rPr>
        <w:t>文件时须提交的资料：</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（1）投标人介绍信或</w:t>
      </w:r>
      <w:r>
        <w:rPr>
          <w:rFonts w:hint="eastAsia" w:hAnsi="宋体" w:cs="宋体"/>
          <w:sz w:val="21"/>
          <w:szCs w:val="21"/>
          <w:lang w:val="en-US" w:eastAsia="zh-CN"/>
        </w:rPr>
        <w:t>负责人</w:t>
      </w:r>
      <w:r>
        <w:rPr>
          <w:rFonts w:hint="eastAsia" w:ascii="宋体" w:hAnsi="宋体" w:eastAsia="宋体" w:cs="宋体"/>
          <w:sz w:val="21"/>
          <w:szCs w:val="21"/>
        </w:rPr>
        <w:t>授权委托书（原件）；</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sz w:val="21"/>
          <w:szCs w:val="21"/>
        </w:rPr>
        <w:t>有效期内的律师事务所执业证书复印件加盖公章</w:t>
      </w:r>
      <w:r>
        <w:rPr>
          <w:rFonts w:hint="eastAsia" w:ascii="宋体" w:hAnsi="宋体" w:eastAsia="宋体" w:cs="宋体"/>
          <w:sz w:val="21"/>
          <w:szCs w:val="21"/>
          <w:lang w:eastAsia="zh-CN"/>
        </w:rPr>
        <w:t>。</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w:t>
      </w:r>
      <w:r>
        <w:rPr>
          <w:rFonts w:hint="eastAsia" w:ascii="宋体" w:hAnsi="宋体" w:eastAsia="宋体" w:cs="宋体"/>
          <w:sz w:val="21"/>
          <w:szCs w:val="21"/>
          <w:lang w:val="en-US" w:eastAsia="zh-CN"/>
        </w:rPr>
        <w:t>招标</w:t>
      </w:r>
      <w:r>
        <w:rPr>
          <w:rFonts w:hint="eastAsia" w:ascii="宋体" w:hAnsi="宋体" w:eastAsia="宋体" w:cs="宋体"/>
          <w:sz w:val="21"/>
          <w:szCs w:val="21"/>
        </w:rPr>
        <w:t>文件获取方式：代理机构收到</w:t>
      </w:r>
      <w:r>
        <w:rPr>
          <w:rFonts w:hint="eastAsia" w:ascii="宋体" w:hAnsi="宋体" w:eastAsia="宋体" w:cs="宋体"/>
          <w:sz w:val="21"/>
          <w:szCs w:val="21"/>
          <w:lang w:val="en-US" w:eastAsia="zh-CN"/>
        </w:rPr>
        <w:t>报名资料</w:t>
      </w:r>
      <w:r>
        <w:rPr>
          <w:rFonts w:hint="eastAsia" w:ascii="宋体" w:hAnsi="宋体" w:eastAsia="宋体" w:cs="宋体"/>
          <w:sz w:val="21"/>
          <w:szCs w:val="21"/>
        </w:rPr>
        <w:t>后1个工作日内发送电子版。</w:t>
      </w:r>
    </w:p>
    <w:p>
      <w:pPr>
        <w:spacing w:line="360" w:lineRule="auto"/>
        <w:rPr>
          <w:rFonts w:hint="eastAsia" w:ascii="宋体" w:hAnsi="宋体" w:eastAsia="宋体" w:cs="宋体"/>
          <w:sz w:val="21"/>
          <w:szCs w:val="21"/>
        </w:rPr>
      </w:pPr>
      <w:r>
        <w:rPr>
          <w:rFonts w:hint="eastAsia" w:ascii="宋体" w:hAnsi="宋体" w:eastAsia="宋体" w:cs="宋体"/>
          <w:b/>
          <w:bCs/>
          <w:sz w:val="21"/>
          <w:szCs w:val="21"/>
        </w:rPr>
        <w:t>六、投标文件递交截止时间：202</w:t>
      </w:r>
      <w:r>
        <w:rPr>
          <w:rFonts w:hint="eastAsia" w:ascii="宋体" w:hAnsi="宋体" w:eastAsia="宋体" w:cs="宋体"/>
          <w:b/>
          <w:bCs/>
          <w:sz w:val="21"/>
          <w:szCs w:val="21"/>
          <w:lang w:val="en-US" w:eastAsia="zh-CN"/>
        </w:rPr>
        <w:t>3</w:t>
      </w:r>
      <w:r>
        <w:rPr>
          <w:rFonts w:hint="eastAsia" w:ascii="宋体" w:hAnsi="宋体" w:eastAsia="宋体" w:cs="宋体"/>
          <w:b/>
          <w:bCs/>
          <w:sz w:val="21"/>
          <w:szCs w:val="21"/>
        </w:rPr>
        <w:t>年</w:t>
      </w:r>
      <w:r>
        <w:rPr>
          <w:rFonts w:hint="eastAsia" w:ascii="宋体" w:hAnsi="宋体" w:eastAsia="宋体" w:cs="宋体"/>
          <w:b/>
          <w:bCs/>
          <w:sz w:val="21"/>
          <w:szCs w:val="21"/>
          <w:lang w:val="en-US" w:eastAsia="zh-CN"/>
        </w:rPr>
        <w:t>7</w:t>
      </w:r>
      <w:r>
        <w:rPr>
          <w:rFonts w:hint="eastAsia" w:ascii="宋体" w:hAnsi="宋体" w:eastAsia="宋体" w:cs="宋体"/>
          <w:b/>
          <w:bCs/>
          <w:sz w:val="21"/>
          <w:szCs w:val="21"/>
        </w:rPr>
        <w:t>月</w:t>
      </w:r>
      <w:r>
        <w:rPr>
          <w:rFonts w:hint="eastAsia" w:ascii="宋体" w:hAnsi="宋体" w:eastAsia="宋体" w:cs="宋体"/>
          <w:b/>
          <w:bCs/>
          <w:sz w:val="21"/>
          <w:szCs w:val="21"/>
          <w:lang w:val="en-US" w:eastAsia="zh-CN"/>
        </w:rPr>
        <w:t>9</w:t>
      </w:r>
      <w:r>
        <w:rPr>
          <w:rFonts w:hint="eastAsia" w:ascii="宋体" w:hAnsi="宋体" w:eastAsia="宋体" w:cs="宋体"/>
          <w:b/>
          <w:bCs/>
          <w:sz w:val="21"/>
          <w:szCs w:val="21"/>
        </w:rPr>
        <w:t>日</w:t>
      </w:r>
      <w:r>
        <w:rPr>
          <w:rFonts w:hint="eastAsia" w:ascii="宋体" w:hAnsi="宋体" w:eastAsia="宋体" w:cs="宋体"/>
          <w:b/>
          <w:bCs/>
          <w:sz w:val="21"/>
          <w:szCs w:val="21"/>
          <w:lang w:val="en-US" w:eastAsia="zh-CN"/>
        </w:rPr>
        <w:t>下</w:t>
      </w:r>
      <w:r>
        <w:rPr>
          <w:rFonts w:hint="eastAsia" w:ascii="宋体" w:hAnsi="宋体" w:eastAsia="宋体" w:cs="宋体"/>
          <w:b/>
          <w:bCs/>
          <w:sz w:val="21"/>
          <w:szCs w:val="21"/>
        </w:rPr>
        <w:t>午</w:t>
      </w:r>
      <w:r>
        <w:rPr>
          <w:rFonts w:hint="eastAsia" w:ascii="宋体" w:hAnsi="宋体" w:eastAsia="宋体" w:cs="宋体"/>
          <w:b/>
          <w:bCs/>
          <w:sz w:val="21"/>
          <w:szCs w:val="21"/>
          <w:lang w:val="en-US" w:eastAsia="zh-CN"/>
        </w:rPr>
        <w:t>14</w:t>
      </w:r>
      <w:r>
        <w:rPr>
          <w:rFonts w:hint="eastAsia" w:hAnsi="宋体" w:cs="宋体"/>
          <w:b/>
          <w:bCs/>
          <w:sz w:val="21"/>
          <w:szCs w:val="21"/>
          <w:lang w:val="en-US" w:eastAsia="zh-CN"/>
        </w:rPr>
        <w:t>时</w:t>
      </w:r>
      <w:r>
        <w:rPr>
          <w:rFonts w:hint="eastAsia" w:ascii="宋体" w:hAnsi="宋体" w:eastAsia="宋体" w:cs="宋体"/>
          <w:b/>
          <w:bCs/>
          <w:sz w:val="21"/>
          <w:szCs w:val="21"/>
        </w:rPr>
        <w:t>00</w:t>
      </w:r>
      <w:r>
        <w:rPr>
          <w:rFonts w:hint="eastAsia" w:hAnsi="宋体" w:cs="宋体"/>
          <w:b/>
          <w:bCs/>
          <w:sz w:val="21"/>
          <w:szCs w:val="21"/>
          <w:lang w:val="en-US" w:eastAsia="zh-CN"/>
        </w:rPr>
        <w:t>分</w:t>
      </w:r>
      <w:r>
        <w:rPr>
          <w:rFonts w:hint="eastAsia" w:ascii="宋体" w:hAnsi="宋体" w:eastAsia="宋体" w:cs="宋体"/>
          <w:b/>
          <w:bCs/>
          <w:sz w:val="21"/>
          <w:szCs w:val="21"/>
        </w:rPr>
        <w:t>整（北京时间）</w:t>
      </w:r>
      <w:r>
        <w:rPr>
          <w:rFonts w:hint="eastAsia" w:ascii="宋体" w:hAnsi="宋体" w:eastAsia="宋体" w:cs="宋体"/>
          <w:sz w:val="21"/>
          <w:szCs w:val="21"/>
        </w:rPr>
        <w:t>。</w:t>
      </w:r>
    </w:p>
    <w:p>
      <w:pPr>
        <w:spacing w:line="360" w:lineRule="auto"/>
        <w:rPr>
          <w:rFonts w:hint="eastAsia" w:ascii="宋体" w:hAnsi="宋体" w:eastAsia="宋体" w:cs="宋体"/>
          <w:sz w:val="21"/>
          <w:szCs w:val="21"/>
        </w:rPr>
      </w:pPr>
      <w:r>
        <w:rPr>
          <w:rFonts w:hint="eastAsia" w:ascii="宋体" w:hAnsi="宋体" w:eastAsia="宋体" w:cs="宋体"/>
          <w:b/>
          <w:bCs/>
          <w:sz w:val="21"/>
          <w:szCs w:val="21"/>
        </w:rPr>
        <w:t>七、投标文件递交地点：杭州市文一西路558号绿城西溪诚园诚公馆1号楼9楼会议室。</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投标人应在投标文件递交截止时间前将投标文件密封送交到指定地点，逾期送达或未密封将予以拒收。</w:t>
      </w:r>
    </w:p>
    <w:p>
      <w:pPr>
        <w:spacing w:line="360" w:lineRule="auto"/>
        <w:rPr>
          <w:rFonts w:hint="eastAsia" w:ascii="宋体" w:hAnsi="宋体" w:eastAsia="宋体" w:cs="宋体"/>
          <w:sz w:val="21"/>
          <w:szCs w:val="21"/>
          <w:lang w:eastAsia="zh-CN"/>
        </w:rPr>
      </w:pPr>
      <w:r>
        <w:rPr>
          <w:rFonts w:hint="eastAsia" w:ascii="宋体" w:hAnsi="宋体" w:eastAsia="宋体" w:cs="宋体"/>
          <w:b/>
          <w:bCs/>
          <w:sz w:val="21"/>
          <w:szCs w:val="21"/>
        </w:rPr>
        <w:t>八、开标时间：202</w:t>
      </w:r>
      <w:r>
        <w:rPr>
          <w:rFonts w:hint="eastAsia" w:ascii="宋体" w:hAnsi="宋体" w:eastAsia="宋体" w:cs="宋体"/>
          <w:b/>
          <w:bCs/>
          <w:sz w:val="21"/>
          <w:szCs w:val="21"/>
          <w:lang w:val="en-US" w:eastAsia="zh-CN"/>
        </w:rPr>
        <w:t>3</w:t>
      </w:r>
      <w:r>
        <w:rPr>
          <w:rFonts w:hint="eastAsia" w:ascii="宋体" w:hAnsi="宋体" w:eastAsia="宋体" w:cs="宋体"/>
          <w:b/>
          <w:bCs/>
          <w:sz w:val="21"/>
          <w:szCs w:val="21"/>
        </w:rPr>
        <w:t>年</w:t>
      </w:r>
      <w:r>
        <w:rPr>
          <w:rFonts w:hint="eastAsia" w:ascii="宋体" w:hAnsi="宋体" w:eastAsia="宋体" w:cs="宋体"/>
          <w:b/>
          <w:bCs/>
          <w:sz w:val="21"/>
          <w:szCs w:val="21"/>
          <w:lang w:val="en-US" w:eastAsia="zh-CN"/>
        </w:rPr>
        <w:t>7</w:t>
      </w:r>
      <w:r>
        <w:rPr>
          <w:rFonts w:hint="eastAsia" w:ascii="宋体" w:hAnsi="宋体" w:eastAsia="宋体" w:cs="宋体"/>
          <w:b/>
          <w:bCs/>
          <w:sz w:val="21"/>
          <w:szCs w:val="21"/>
        </w:rPr>
        <w:t>月</w:t>
      </w:r>
      <w:r>
        <w:rPr>
          <w:rFonts w:hint="eastAsia" w:ascii="宋体" w:hAnsi="宋体" w:eastAsia="宋体" w:cs="宋体"/>
          <w:b/>
          <w:bCs/>
          <w:sz w:val="21"/>
          <w:szCs w:val="21"/>
          <w:lang w:val="en-US" w:eastAsia="zh-CN"/>
        </w:rPr>
        <w:t>9</w:t>
      </w:r>
      <w:r>
        <w:rPr>
          <w:rFonts w:hint="eastAsia" w:ascii="宋体" w:hAnsi="宋体" w:eastAsia="宋体" w:cs="宋体"/>
          <w:b/>
          <w:bCs/>
          <w:sz w:val="21"/>
          <w:szCs w:val="21"/>
        </w:rPr>
        <w:t>日</w:t>
      </w:r>
      <w:r>
        <w:rPr>
          <w:rFonts w:hint="eastAsia" w:ascii="宋体" w:hAnsi="宋体" w:eastAsia="宋体" w:cs="宋体"/>
          <w:b/>
          <w:bCs/>
          <w:sz w:val="21"/>
          <w:szCs w:val="21"/>
          <w:lang w:val="en-US" w:eastAsia="zh-CN"/>
        </w:rPr>
        <w:t>下</w:t>
      </w:r>
      <w:r>
        <w:rPr>
          <w:rFonts w:hint="eastAsia" w:ascii="宋体" w:hAnsi="宋体" w:eastAsia="宋体" w:cs="宋体"/>
          <w:b/>
          <w:bCs/>
          <w:sz w:val="21"/>
          <w:szCs w:val="21"/>
        </w:rPr>
        <w:t>午</w:t>
      </w:r>
      <w:r>
        <w:rPr>
          <w:rFonts w:hint="eastAsia" w:ascii="宋体" w:hAnsi="宋体" w:eastAsia="宋体" w:cs="宋体"/>
          <w:b/>
          <w:bCs/>
          <w:sz w:val="21"/>
          <w:szCs w:val="21"/>
          <w:lang w:val="en-US" w:eastAsia="zh-CN"/>
        </w:rPr>
        <w:t>14</w:t>
      </w:r>
      <w:r>
        <w:rPr>
          <w:rFonts w:hint="eastAsia" w:hAnsi="宋体" w:cs="宋体"/>
          <w:b/>
          <w:bCs/>
          <w:sz w:val="21"/>
          <w:szCs w:val="21"/>
          <w:lang w:val="en-US" w:eastAsia="zh-CN"/>
        </w:rPr>
        <w:t>时</w:t>
      </w:r>
      <w:r>
        <w:rPr>
          <w:rFonts w:hint="eastAsia" w:ascii="宋体" w:hAnsi="宋体" w:eastAsia="宋体" w:cs="宋体"/>
          <w:b/>
          <w:bCs/>
          <w:sz w:val="21"/>
          <w:szCs w:val="21"/>
        </w:rPr>
        <w:t>00</w:t>
      </w:r>
      <w:r>
        <w:rPr>
          <w:rFonts w:hint="eastAsia" w:hAnsi="宋体" w:cs="宋体"/>
          <w:b/>
          <w:bCs/>
          <w:sz w:val="21"/>
          <w:szCs w:val="21"/>
          <w:lang w:val="en-US" w:eastAsia="zh-CN"/>
        </w:rPr>
        <w:t>分</w:t>
      </w:r>
      <w:r>
        <w:rPr>
          <w:rFonts w:hint="eastAsia" w:ascii="宋体" w:hAnsi="宋体" w:eastAsia="宋体" w:cs="宋体"/>
          <w:b/>
          <w:bCs/>
          <w:sz w:val="21"/>
          <w:szCs w:val="21"/>
        </w:rPr>
        <w:t>整（北京时间）</w:t>
      </w:r>
      <w:r>
        <w:rPr>
          <w:rFonts w:hint="eastAsia" w:hAnsi="宋体" w:cs="宋体"/>
          <w:b/>
          <w:bCs/>
          <w:sz w:val="21"/>
          <w:szCs w:val="21"/>
          <w:lang w:eastAsia="zh-CN"/>
        </w:rPr>
        <w:t>。</w:t>
      </w:r>
    </w:p>
    <w:p>
      <w:pPr>
        <w:spacing w:line="360" w:lineRule="auto"/>
        <w:rPr>
          <w:rFonts w:hint="eastAsia" w:ascii="宋体" w:hAnsi="宋体" w:eastAsia="宋体" w:cs="宋体"/>
          <w:sz w:val="21"/>
          <w:szCs w:val="21"/>
          <w:lang w:val="en-US" w:eastAsia="zh-CN"/>
        </w:rPr>
      </w:pPr>
      <w:r>
        <w:rPr>
          <w:rFonts w:hint="eastAsia" w:ascii="宋体" w:hAnsi="宋体" w:eastAsia="宋体" w:cs="宋体"/>
          <w:b/>
          <w:bCs/>
          <w:sz w:val="21"/>
          <w:szCs w:val="21"/>
        </w:rPr>
        <w:t>九、开标地点：杭州市文一西路558号绿城西溪诚园诚公馆1号楼9楼会议室</w:t>
      </w:r>
      <w:r>
        <w:rPr>
          <w:rFonts w:hint="eastAsia" w:ascii="宋体" w:hAnsi="宋体" w:eastAsia="宋体" w:cs="宋体"/>
          <w:b/>
          <w:bCs/>
          <w:sz w:val="21"/>
          <w:szCs w:val="21"/>
          <w:lang w:eastAsia="zh-CN"/>
        </w:rPr>
        <w:t>。</w:t>
      </w:r>
    </w:p>
    <w:p>
      <w:pPr>
        <w:spacing w:line="360" w:lineRule="auto"/>
        <w:rPr>
          <w:rFonts w:hint="eastAsia" w:ascii="宋体" w:hAnsi="宋体" w:eastAsia="宋体" w:cs="宋体"/>
          <w:b/>
          <w:bCs/>
          <w:sz w:val="21"/>
          <w:szCs w:val="21"/>
        </w:rPr>
      </w:pPr>
      <w:r>
        <w:rPr>
          <w:rFonts w:hint="eastAsia" w:ascii="宋体" w:hAnsi="宋体" w:eastAsia="宋体" w:cs="宋体"/>
          <w:b/>
          <w:bCs/>
          <w:sz w:val="21"/>
          <w:szCs w:val="21"/>
        </w:rPr>
        <w:t>十、投标保证金：</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highlight w:val="none"/>
        </w:rPr>
        <w:t>本项目</w:t>
      </w:r>
      <w:r>
        <w:rPr>
          <w:rFonts w:hint="eastAsia" w:ascii="宋体" w:hAnsi="宋体" w:eastAsia="宋体" w:cs="宋体"/>
          <w:sz w:val="21"/>
          <w:szCs w:val="21"/>
          <w:highlight w:val="none"/>
          <w:lang w:val="en-US" w:eastAsia="zh-CN"/>
        </w:rPr>
        <w:t>不</w:t>
      </w:r>
      <w:r>
        <w:rPr>
          <w:rFonts w:hint="eastAsia" w:ascii="宋体" w:hAnsi="宋体" w:eastAsia="宋体" w:cs="宋体"/>
          <w:sz w:val="21"/>
          <w:szCs w:val="21"/>
          <w:highlight w:val="none"/>
        </w:rPr>
        <w:t>需要交纳投标保证金。</w:t>
      </w:r>
    </w:p>
    <w:p>
      <w:pPr>
        <w:spacing w:line="360" w:lineRule="auto"/>
        <w:rPr>
          <w:rFonts w:hint="eastAsia" w:ascii="宋体" w:hAnsi="宋体" w:eastAsia="宋体" w:cs="宋体"/>
          <w:sz w:val="21"/>
          <w:szCs w:val="21"/>
        </w:rPr>
      </w:pPr>
      <w:r>
        <w:rPr>
          <w:rFonts w:hint="eastAsia" w:ascii="宋体" w:hAnsi="宋体" w:eastAsia="宋体" w:cs="宋体"/>
          <w:b/>
          <w:bCs/>
          <w:sz w:val="21"/>
          <w:szCs w:val="21"/>
        </w:rPr>
        <w:t>十一、联系方式：</w:t>
      </w:r>
    </w:p>
    <w:p>
      <w:pPr>
        <w:pStyle w:val="4"/>
        <w:spacing w:before="0" w:beforeAutospacing="0" w:after="0" w:afterAutospacing="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招标人：杭州市</w:t>
      </w:r>
      <w:r>
        <w:rPr>
          <w:rFonts w:hint="eastAsia" w:ascii="宋体" w:hAnsi="宋体" w:eastAsia="宋体" w:cs="宋体"/>
          <w:color w:val="auto"/>
          <w:sz w:val="21"/>
          <w:szCs w:val="21"/>
          <w:lang w:val="en-US" w:eastAsia="zh-CN"/>
        </w:rPr>
        <w:t>安居集团</w:t>
      </w:r>
      <w:r>
        <w:rPr>
          <w:rFonts w:hint="eastAsia" w:ascii="宋体" w:hAnsi="宋体" w:eastAsia="宋体" w:cs="宋体"/>
          <w:color w:val="auto"/>
          <w:sz w:val="21"/>
          <w:szCs w:val="21"/>
        </w:rPr>
        <w:t>有限公司</w:t>
      </w:r>
    </w:p>
    <w:p>
      <w:pPr>
        <w:pStyle w:val="4"/>
        <w:spacing w:before="0" w:beforeAutospacing="0" w:after="0" w:afterAutospacing="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联系人：陈</w:t>
      </w:r>
      <w:r>
        <w:rPr>
          <w:rFonts w:hint="eastAsia" w:ascii="宋体" w:hAnsi="宋体" w:eastAsia="宋体" w:cs="宋体"/>
          <w:color w:val="auto"/>
          <w:sz w:val="21"/>
          <w:szCs w:val="21"/>
        </w:rPr>
        <w:t>工                     联系电话：</w:t>
      </w:r>
      <w:r>
        <w:rPr>
          <w:rFonts w:hint="eastAsia" w:cs="宋体"/>
          <w:color w:val="auto"/>
          <w:sz w:val="21"/>
          <w:szCs w:val="21"/>
          <w:lang w:val="en-US" w:eastAsia="zh-CN"/>
        </w:rPr>
        <w:t>0571-81902872</w:t>
      </w:r>
    </w:p>
    <w:p>
      <w:pPr>
        <w:pStyle w:val="4"/>
        <w:spacing w:before="0" w:beforeAutospacing="0" w:after="0" w:afterAutospacing="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联系地址：</w:t>
      </w:r>
      <w:r>
        <w:rPr>
          <w:rFonts w:hint="eastAsia" w:ascii="宋体" w:hAnsi="宋体" w:eastAsia="宋体" w:cs="宋体"/>
          <w:sz w:val="21"/>
          <w:szCs w:val="21"/>
          <w:highlight w:val="none"/>
        </w:rPr>
        <w:t>杭</w:t>
      </w:r>
      <w:r>
        <w:rPr>
          <w:rFonts w:hint="eastAsia" w:ascii="宋体" w:hAnsi="宋体" w:eastAsia="宋体" w:cs="宋体"/>
          <w:sz w:val="21"/>
          <w:szCs w:val="21"/>
          <w:highlight w:val="none"/>
          <w:u w:val="none"/>
        </w:rPr>
        <w:t>州市拱墅区</w:t>
      </w:r>
      <w:r>
        <w:rPr>
          <w:rFonts w:hint="eastAsia" w:ascii="宋体" w:hAnsi="宋体" w:eastAsia="宋体" w:cs="宋体"/>
          <w:sz w:val="21"/>
          <w:szCs w:val="21"/>
          <w:highlight w:val="none"/>
          <w:u w:val="none"/>
          <w:lang w:val="en-US" w:eastAsia="zh-CN"/>
        </w:rPr>
        <w:t>云阳大厦B座10楼</w:t>
      </w:r>
    </w:p>
    <w:p>
      <w:pPr>
        <w:pStyle w:val="4"/>
        <w:spacing w:before="0" w:beforeAutospacing="0" w:after="0" w:afterAutospacing="0" w:line="360" w:lineRule="auto"/>
        <w:ind w:firstLine="420" w:firstLineChars="200"/>
        <w:rPr>
          <w:rFonts w:hint="eastAsia" w:ascii="宋体" w:hAnsi="宋体" w:eastAsia="宋体" w:cs="宋体"/>
          <w:color w:val="auto"/>
          <w:sz w:val="21"/>
          <w:szCs w:val="21"/>
        </w:rPr>
      </w:pPr>
    </w:p>
    <w:p>
      <w:pPr>
        <w:pStyle w:val="4"/>
        <w:spacing w:before="0" w:beforeAutospacing="0" w:after="0" w:afterAutospacing="0" w:line="360" w:lineRule="auto"/>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招标代理</w:t>
      </w:r>
      <w:r>
        <w:rPr>
          <w:rFonts w:hint="eastAsia" w:ascii="宋体" w:hAnsi="宋体" w:eastAsia="宋体" w:cs="宋体"/>
          <w:color w:val="auto"/>
          <w:sz w:val="21"/>
          <w:szCs w:val="21"/>
          <w:lang w:val="en-US" w:eastAsia="zh-CN"/>
        </w:rPr>
        <w:t>机构</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欧邦工程管理集团有限公司</w:t>
      </w:r>
    </w:p>
    <w:p>
      <w:pPr>
        <w:pStyle w:val="4"/>
        <w:spacing w:before="0" w:beforeAutospacing="0" w:after="0" w:afterAutospacing="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联系人：</w:t>
      </w:r>
      <w:r>
        <w:rPr>
          <w:rFonts w:hint="eastAsia" w:ascii="宋体" w:hAnsi="宋体" w:eastAsia="宋体" w:cs="宋体"/>
          <w:color w:val="auto"/>
          <w:sz w:val="21"/>
          <w:szCs w:val="21"/>
          <w:lang w:val="en-US" w:eastAsia="zh-CN"/>
        </w:rPr>
        <w:t>王</w:t>
      </w:r>
      <w:r>
        <w:rPr>
          <w:rFonts w:hint="eastAsia" w:ascii="宋体" w:hAnsi="宋体" w:eastAsia="宋体" w:cs="宋体"/>
          <w:color w:val="auto"/>
          <w:sz w:val="21"/>
          <w:szCs w:val="21"/>
        </w:rPr>
        <w:t xml:space="preserve">工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联系电话：</w:t>
      </w:r>
      <w:r>
        <w:rPr>
          <w:rFonts w:hint="eastAsia" w:ascii="宋体" w:hAnsi="宋体" w:eastAsia="宋体" w:cs="宋体"/>
          <w:color w:val="auto"/>
          <w:sz w:val="21"/>
          <w:szCs w:val="21"/>
          <w:lang w:val="en-US" w:eastAsia="zh-CN"/>
        </w:rPr>
        <w:t>0571-</w:t>
      </w:r>
      <w:r>
        <w:rPr>
          <w:rFonts w:hint="eastAsia" w:ascii="宋体" w:hAnsi="宋体" w:eastAsia="宋体" w:cs="宋体"/>
          <w:color w:val="auto"/>
          <w:sz w:val="21"/>
          <w:szCs w:val="21"/>
        </w:rPr>
        <w:t xml:space="preserve">88808367 </w:t>
      </w:r>
    </w:p>
    <w:p>
      <w:pPr>
        <w:pStyle w:val="4"/>
        <w:spacing w:before="0" w:beforeAutospacing="0" w:after="0" w:afterAutospacing="0" w:line="360" w:lineRule="auto"/>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联系地址：杭州市西湖区文一西路558号西溪诚园诚公馆1号楼9</w:t>
      </w:r>
      <w:r>
        <w:rPr>
          <w:rFonts w:hint="eastAsia" w:ascii="宋体" w:hAnsi="宋体" w:eastAsia="宋体" w:cs="宋体"/>
          <w:color w:val="auto"/>
          <w:sz w:val="21"/>
          <w:szCs w:val="21"/>
          <w:lang w:val="en-US" w:eastAsia="zh-CN"/>
        </w:rPr>
        <w:t>楼</w:t>
      </w:r>
      <w:bookmarkStart w:id="0" w:name="_GoBack"/>
      <w:bookmarkEnd w:id="0"/>
    </w:p>
    <w:p>
      <w:pPr>
        <w:pStyle w:val="4"/>
        <w:spacing w:before="0" w:beforeAutospacing="0" w:after="0" w:afterAutospacing="0" w:line="360" w:lineRule="auto"/>
        <w:ind w:firstLine="420" w:firstLineChars="200"/>
        <w:rPr>
          <w:rFonts w:hint="eastAsia" w:ascii="宋体" w:hAnsi="宋体" w:eastAsia="宋体" w:cs="宋体"/>
          <w:b/>
          <w:color w:val="auto"/>
          <w:sz w:val="21"/>
          <w:szCs w:val="21"/>
        </w:rPr>
      </w:pPr>
      <w:r>
        <w:rPr>
          <w:rFonts w:hint="eastAsia" w:ascii="宋体" w:hAnsi="宋体" w:eastAsia="宋体" w:cs="宋体"/>
          <w:color w:val="auto"/>
          <w:sz w:val="21"/>
          <w:szCs w:val="21"/>
        </w:rPr>
        <w:t xml:space="preserve">                                    </w:t>
      </w:r>
      <w:r>
        <w:rPr>
          <w:rFonts w:hint="eastAsia" w:ascii="宋体" w:hAnsi="宋体" w:eastAsia="宋体" w:cs="宋体"/>
          <w:b/>
          <w:color w:val="auto"/>
          <w:sz w:val="21"/>
          <w:szCs w:val="21"/>
        </w:rPr>
        <w:t xml:space="preserve">  </w:t>
      </w:r>
    </w:p>
    <w:p>
      <w:pPr>
        <w:jc w:val="right"/>
      </w:pPr>
      <w:r>
        <w:rPr>
          <w:rFonts w:hint="eastAsia" w:ascii="宋体" w:hAnsi="宋体" w:eastAsia="宋体" w:cs="宋体"/>
          <w:b w:val="0"/>
          <w:bCs/>
          <w:color w:val="auto"/>
          <w:sz w:val="21"/>
          <w:szCs w:val="21"/>
          <w:lang w:val="en-US" w:eastAsia="zh-CN"/>
        </w:rPr>
        <w:t>2023年7月5日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4ODQwNThiYTg4YTBlNDhkZDRmNGNiNWM5NWE1YzAifQ=="/>
  </w:docVars>
  <w:rsids>
    <w:rsidRoot w:val="79FF0EF7"/>
    <w:rsid w:val="796D3C9D"/>
    <w:rsid w:val="79FF0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kern w:val="2"/>
      <w:sz w:val="28"/>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autoSpaceDE w:val="0"/>
      <w:autoSpaceDN w:val="0"/>
      <w:adjustRightInd w:val="0"/>
      <w:spacing w:after="120" w:line="200" w:lineRule="exact"/>
      <w:ind w:left="420" w:leftChars="200" w:firstLine="420"/>
      <w:jc w:val="left"/>
    </w:pPr>
  </w:style>
  <w:style w:type="paragraph" w:styleId="3">
    <w:name w:val="Body Text Indent"/>
    <w:basedOn w:val="1"/>
    <w:next w:val="1"/>
    <w:qFormat/>
    <w:uiPriority w:val="0"/>
    <w:pPr>
      <w:ind w:firstLine="560" w:firstLineChars="200"/>
    </w:pPr>
    <w:rPr>
      <w:rFonts w:hAnsi="宋体"/>
      <w:kern w:val="0"/>
      <w:szCs w:val="28"/>
    </w:rPr>
  </w:style>
  <w:style w:type="paragraph" w:styleId="4">
    <w:name w:val="Normal (Web)"/>
    <w:basedOn w:val="1"/>
    <w:qFormat/>
    <w:uiPriority w:val="99"/>
    <w:pPr>
      <w:widowControl/>
      <w:spacing w:before="100" w:beforeLines="0" w:beforeAutospacing="1" w:after="100" w:afterLines="0" w:afterAutospacing="1"/>
      <w:jc w:val="left"/>
    </w:pPr>
    <w:rPr>
      <w:rFonts w:hAnsi="宋体"/>
      <w:color w:val="000000"/>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2023-07-04T13:51:00Z</dcterms:created>
  <dc:creator>傲娇的喵</dc:creator>
  <cp:lastModifiedBy>傲娇的喵</cp:lastModifiedBy>
  <dcterms:modified xsi:type="dcterms:W3CDTF">2023-07-04T14:28:39Z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4250BF592080434FA79EAA55ADF6ECDA_11</vt:lpwstr>
  </property>
</Properties>
</file>